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4323" w:rsidRPr="00574323" w:rsidRDefault="00574323" w:rsidP="00574323">
      <w:pPr>
        <w:spacing w:after="360" w:line="240" w:lineRule="auto"/>
        <w:outlineLvl w:val="0"/>
        <w:rPr>
          <w:rFonts w:ascii="Montserrat" w:eastAsia="Times New Roman" w:hAnsi="Montserrat" w:cs="Times New Roman"/>
          <w:b/>
          <w:bCs/>
          <w:color w:val="334059"/>
          <w:kern w:val="36"/>
          <w:sz w:val="54"/>
          <w:szCs w:val="54"/>
          <w:lang w:eastAsia="ru-RU"/>
        </w:rPr>
      </w:pPr>
      <w:r w:rsidRPr="00574323">
        <w:rPr>
          <w:rFonts w:ascii="Montserrat" w:eastAsia="Times New Roman" w:hAnsi="Montserrat" w:cs="Times New Roman"/>
          <w:b/>
          <w:bCs/>
          <w:color w:val="334059"/>
          <w:kern w:val="36"/>
          <w:sz w:val="54"/>
          <w:szCs w:val="54"/>
          <w:lang w:eastAsia="ru-RU"/>
        </w:rPr>
        <w:t>Какую информацию об объектах недвижимости можно получить бесплатно: гид Кадастровой палаты</w:t>
      </w:r>
    </w:p>
    <w:p w:rsidR="00574323" w:rsidRPr="00574323" w:rsidRDefault="00574323" w:rsidP="00574323">
      <w:pPr>
        <w:spacing w:after="360" w:line="240" w:lineRule="auto"/>
        <w:rPr>
          <w:rFonts w:ascii="Montserrat" w:eastAsia="Times New Roman" w:hAnsi="Montserrat" w:cs="Times New Roman"/>
          <w:color w:val="334059"/>
          <w:sz w:val="24"/>
          <w:szCs w:val="24"/>
          <w:lang w:eastAsia="ru-RU"/>
        </w:rPr>
      </w:pPr>
      <w:r w:rsidRPr="00574323">
        <w:rPr>
          <w:rFonts w:ascii="Montserrat" w:eastAsia="Times New Roman" w:hAnsi="Montserrat" w:cs="Times New Roman"/>
          <w:b/>
          <w:bCs/>
          <w:color w:val="334059"/>
          <w:sz w:val="24"/>
          <w:szCs w:val="24"/>
          <w:lang w:eastAsia="ru-RU"/>
        </w:rPr>
        <w:t>Совместно с «Российской газетой» Федеральная кадастровая палата составила гид по сервисам, где можно получить какие-либо сведения об объекте недвижимости бесплатно и не выходя из дома.</w:t>
      </w:r>
    </w:p>
    <w:p w:rsidR="00574323" w:rsidRPr="00574323" w:rsidRDefault="00574323" w:rsidP="00574323">
      <w:pPr>
        <w:spacing w:after="0" w:line="240" w:lineRule="auto"/>
        <w:rPr>
          <w:rFonts w:ascii="Montserrat" w:eastAsia="Times New Roman" w:hAnsi="Montserrat" w:cs="Times New Roman"/>
          <w:color w:val="334059"/>
          <w:sz w:val="24"/>
          <w:szCs w:val="24"/>
          <w:lang w:eastAsia="ru-RU"/>
        </w:rPr>
      </w:pPr>
      <w:r w:rsidRPr="00574323">
        <w:rPr>
          <w:rFonts w:ascii="Montserrat" w:eastAsia="Times New Roman" w:hAnsi="Montserrat" w:cs="Times New Roman"/>
          <w:color w:val="334059"/>
          <w:sz w:val="24"/>
          <w:szCs w:val="24"/>
          <w:lang w:eastAsia="ru-RU"/>
        </w:rPr>
        <w:t> </w:t>
      </w:r>
    </w:p>
    <w:p w:rsidR="00574323" w:rsidRPr="00574323" w:rsidRDefault="00574323" w:rsidP="00574323">
      <w:pPr>
        <w:spacing w:after="360" w:line="240" w:lineRule="auto"/>
        <w:rPr>
          <w:rFonts w:ascii="Montserrat" w:eastAsia="Times New Roman" w:hAnsi="Montserrat" w:cs="Times New Roman"/>
          <w:color w:val="334059"/>
          <w:sz w:val="24"/>
          <w:szCs w:val="24"/>
          <w:lang w:eastAsia="ru-RU"/>
        </w:rPr>
      </w:pPr>
      <w:r w:rsidRPr="00574323">
        <w:rPr>
          <w:rFonts w:ascii="Montserrat" w:eastAsia="Times New Roman" w:hAnsi="Montserrat" w:cs="Times New Roman"/>
          <w:b/>
          <w:bCs/>
          <w:color w:val="334059"/>
          <w:sz w:val="24"/>
          <w:szCs w:val="24"/>
          <w:lang w:eastAsia="ru-RU"/>
        </w:rPr>
        <w:t>1. Получить консультацию по операциям с объектами недвижимости или узнать статус своего обращения в учетно-регистрационный орган</w:t>
      </w:r>
    </w:p>
    <w:p w:rsidR="00574323" w:rsidRPr="00574323" w:rsidRDefault="00574323" w:rsidP="00574323">
      <w:pPr>
        <w:spacing w:after="0" w:line="240" w:lineRule="auto"/>
        <w:rPr>
          <w:rFonts w:ascii="Montserrat" w:eastAsia="Times New Roman" w:hAnsi="Montserrat" w:cs="Times New Roman"/>
          <w:color w:val="334059"/>
          <w:sz w:val="24"/>
          <w:szCs w:val="24"/>
          <w:lang w:eastAsia="ru-RU"/>
        </w:rPr>
      </w:pPr>
      <w:r w:rsidRPr="00574323">
        <w:rPr>
          <w:rFonts w:ascii="Montserrat" w:eastAsia="Times New Roman" w:hAnsi="Montserrat" w:cs="Times New Roman"/>
          <w:color w:val="334059"/>
          <w:sz w:val="24"/>
          <w:szCs w:val="24"/>
          <w:lang w:eastAsia="ru-RU"/>
        </w:rPr>
        <w:t> </w:t>
      </w:r>
    </w:p>
    <w:p w:rsidR="00574323" w:rsidRPr="00574323" w:rsidRDefault="00574323" w:rsidP="00574323">
      <w:pPr>
        <w:spacing w:after="360" w:line="240" w:lineRule="auto"/>
        <w:rPr>
          <w:rFonts w:ascii="Montserrat" w:eastAsia="Times New Roman" w:hAnsi="Montserrat" w:cs="Times New Roman"/>
          <w:color w:val="334059"/>
          <w:sz w:val="24"/>
          <w:szCs w:val="24"/>
          <w:lang w:eastAsia="ru-RU"/>
        </w:rPr>
      </w:pPr>
      <w:r w:rsidRPr="00574323">
        <w:rPr>
          <w:rFonts w:ascii="Montserrat" w:eastAsia="Times New Roman" w:hAnsi="Montserrat" w:cs="Times New Roman"/>
          <w:color w:val="334059"/>
          <w:sz w:val="24"/>
          <w:szCs w:val="24"/>
          <w:lang w:eastAsia="ru-RU"/>
        </w:rPr>
        <w:t>Для повышения качества оказания госуслуг Федеральная кадастровая палата развивает </w:t>
      </w:r>
      <w:hyperlink r:id="rId4" w:history="1">
        <w:r w:rsidRPr="00574323">
          <w:rPr>
            <w:rFonts w:ascii="Montserrat" w:eastAsia="Times New Roman" w:hAnsi="Montserrat" w:cs="Times New Roman"/>
            <w:color w:val="0000FF"/>
            <w:sz w:val="24"/>
            <w:szCs w:val="24"/>
            <w:u w:val="single"/>
            <w:lang w:eastAsia="ru-RU"/>
          </w:rPr>
          <w:t>кол-центр</w:t>
        </w:r>
      </w:hyperlink>
      <w:r w:rsidRPr="00574323">
        <w:rPr>
          <w:rFonts w:ascii="Montserrat" w:eastAsia="Times New Roman" w:hAnsi="Montserrat" w:cs="Times New Roman"/>
          <w:color w:val="334059"/>
          <w:sz w:val="24"/>
          <w:szCs w:val="24"/>
          <w:u w:val="single"/>
          <w:lang w:eastAsia="ru-RU"/>
        </w:rPr>
        <w:t>.</w:t>
      </w:r>
      <w:r w:rsidRPr="00574323">
        <w:rPr>
          <w:rFonts w:ascii="Montserrat" w:eastAsia="Times New Roman" w:hAnsi="Montserrat" w:cs="Times New Roman"/>
          <w:color w:val="334059"/>
          <w:sz w:val="24"/>
          <w:szCs w:val="24"/>
          <w:lang w:eastAsia="ru-RU"/>
        </w:rPr>
        <w:t> Позвонив, вы сможете узнать статус своего обращения или заявления, получить консультацию по операциям с объектами недвижимости или учетно-регистрационным услугам, а также записаться на прием к специалистам учреждения. Ведомственный центр телефонного обслуживания (ВЦТО) является подразделением Кадастровой палаты. Операторы ВЦТО отвечают на любые вопросы, связанные с недвижимостью, в режиме 24/7.</w:t>
      </w:r>
    </w:p>
    <w:p w:rsidR="00574323" w:rsidRPr="00574323" w:rsidRDefault="00574323" w:rsidP="00574323">
      <w:pPr>
        <w:spacing w:after="0" w:line="240" w:lineRule="auto"/>
        <w:rPr>
          <w:rFonts w:ascii="Montserrat" w:eastAsia="Times New Roman" w:hAnsi="Montserrat" w:cs="Times New Roman"/>
          <w:color w:val="334059"/>
          <w:sz w:val="24"/>
          <w:szCs w:val="24"/>
          <w:lang w:eastAsia="ru-RU"/>
        </w:rPr>
      </w:pPr>
      <w:r w:rsidRPr="00574323">
        <w:rPr>
          <w:rFonts w:ascii="Montserrat" w:eastAsia="Times New Roman" w:hAnsi="Montserrat" w:cs="Times New Roman"/>
          <w:color w:val="334059"/>
          <w:sz w:val="24"/>
          <w:szCs w:val="24"/>
          <w:lang w:eastAsia="ru-RU"/>
        </w:rPr>
        <w:t> </w:t>
      </w:r>
    </w:p>
    <w:p w:rsidR="00574323" w:rsidRPr="00574323" w:rsidRDefault="00574323" w:rsidP="00574323">
      <w:pPr>
        <w:spacing w:after="360" w:line="240" w:lineRule="auto"/>
        <w:rPr>
          <w:rFonts w:ascii="Montserrat" w:eastAsia="Times New Roman" w:hAnsi="Montserrat" w:cs="Times New Roman"/>
          <w:color w:val="334059"/>
          <w:sz w:val="24"/>
          <w:szCs w:val="24"/>
          <w:lang w:eastAsia="ru-RU"/>
        </w:rPr>
      </w:pPr>
      <w:r w:rsidRPr="00574323">
        <w:rPr>
          <w:rFonts w:ascii="Montserrat" w:eastAsia="Times New Roman" w:hAnsi="Montserrat" w:cs="Times New Roman"/>
          <w:color w:val="334059"/>
          <w:sz w:val="24"/>
          <w:szCs w:val="24"/>
          <w:lang w:eastAsia="ru-RU"/>
        </w:rPr>
        <w:t>Важно. Время ожидания ответа от оператора может быть увеличено, так как в связи с эпидемиологической ситуацией в стране ВЦТО выступает как основной канал информации и взаимодействия с заявителями по вопросам операций с недвижимостью.</w:t>
      </w:r>
    </w:p>
    <w:p w:rsidR="00574323" w:rsidRPr="00574323" w:rsidRDefault="00574323" w:rsidP="00574323">
      <w:pPr>
        <w:spacing w:after="0" w:line="240" w:lineRule="auto"/>
        <w:rPr>
          <w:rFonts w:ascii="Montserrat" w:eastAsia="Times New Roman" w:hAnsi="Montserrat" w:cs="Times New Roman"/>
          <w:color w:val="334059"/>
          <w:sz w:val="24"/>
          <w:szCs w:val="24"/>
          <w:lang w:eastAsia="ru-RU"/>
        </w:rPr>
      </w:pPr>
      <w:r w:rsidRPr="00574323">
        <w:rPr>
          <w:rFonts w:ascii="Montserrat" w:eastAsia="Times New Roman" w:hAnsi="Montserrat" w:cs="Times New Roman"/>
          <w:color w:val="334059"/>
          <w:sz w:val="24"/>
          <w:szCs w:val="24"/>
          <w:lang w:eastAsia="ru-RU"/>
        </w:rPr>
        <w:t> </w:t>
      </w:r>
    </w:p>
    <w:p w:rsidR="00574323" w:rsidRPr="00574323" w:rsidRDefault="00574323" w:rsidP="00574323">
      <w:pPr>
        <w:spacing w:after="360" w:line="240" w:lineRule="auto"/>
        <w:rPr>
          <w:rFonts w:ascii="Montserrat" w:eastAsia="Times New Roman" w:hAnsi="Montserrat" w:cs="Times New Roman"/>
          <w:color w:val="334059"/>
          <w:sz w:val="24"/>
          <w:szCs w:val="24"/>
          <w:lang w:eastAsia="ru-RU"/>
        </w:rPr>
      </w:pPr>
      <w:r w:rsidRPr="00574323">
        <w:rPr>
          <w:rFonts w:ascii="Montserrat" w:eastAsia="Times New Roman" w:hAnsi="Montserrat" w:cs="Times New Roman"/>
          <w:b/>
          <w:bCs/>
          <w:color w:val="334059"/>
          <w:sz w:val="24"/>
          <w:szCs w:val="24"/>
          <w:lang w:eastAsia="ru-RU"/>
        </w:rPr>
        <w:t>2. Составить перечень необходимых для операций с недвижимостью документов</w:t>
      </w:r>
    </w:p>
    <w:p w:rsidR="00574323" w:rsidRPr="00574323" w:rsidRDefault="00574323" w:rsidP="00574323">
      <w:pPr>
        <w:spacing w:after="0" w:line="240" w:lineRule="auto"/>
        <w:rPr>
          <w:rFonts w:ascii="Montserrat" w:eastAsia="Times New Roman" w:hAnsi="Montserrat" w:cs="Times New Roman"/>
          <w:color w:val="334059"/>
          <w:sz w:val="24"/>
          <w:szCs w:val="24"/>
          <w:lang w:eastAsia="ru-RU"/>
        </w:rPr>
      </w:pPr>
      <w:r w:rsidRPr="00574323">
        <w:rPr>
          <w:rFonts w:ascii="Montserrat" w:eastAsia="Times New Roman" w:hAnsi="Montserrat" w:cs="Times New Roman"/>
          <w:color w:val="334059"/>
          <w:sz w:val="24"/>
          <w:szCs w:val="24"/>
          <w:lang w:eastAsia="ru-RU"/>
        </w:rPr>
        <w:t> </w:t>
      </w:r>
    </w:p>
    <w:p w:rsidR="00574323" w:rsidRPr="00574323" w:rsidRDefault="00574323" w:rsidP="00574323">
      <w:pPr>
        <w:spacing w:after="360" w:line="240" w:lineRule="auto"/>
        <w:rPr>
          <w:rFonts w:ascii="Montserrat" w:eastAsia="Times New Roman" w:hAnsi="Montserrat" w:cs="Times New Roman"/>
          <w:color w:val="334059"/>
          <w:sz w:val="24"/>
          <w:szCs w:val="24"/>
          <w:lang w:eastAsia="ru-RU"/>
        </w:rPr>
      </w:pPr>
      <w:r w:rsidRPr="00574323">
        <w:rPr>
          <w:rFonts w:ascii="Montserrat" w:eastAsia="Times New Roman" w:hAnsi="Montserrat" w:cs="Times New Roman"/>
          <w:color w:val="334059"/>
          <w:sz w:val="24"/>
          <w:szCs w:val="24"/>
          <w:lang w:eastAsia="ru-RU"/>
        </w:rPr>
        <w:t>Если вы хотите совершить какие-либо операции с недвижимостью: купить или продать, переоформить объект недвижимости, зарегистрировать ипотеку, внести данные о ранее учтенном объекте и т.д., с помощью сервиса «Регистрация просто» вы сможете составить полный и правильный пакет документов, необходимых для любой, даже самой нестандартной и сложной, операции с недвижимостью.</w:t>
      </w:r>
    </w:p>
    <w:p w:rsidR="00574323" w:rsidRPr="00574323" w:rsidRDefault="00574323" w:rsidP="00574323">
      <w:pPr>
        <w:spacing w:after="0" w:line="240" w:lineRule="auto"/>
        <w:rPr>
          <w:rFonts w:ascii="Montserrat" w:eastAsia="Times New Roman" w:hAnsi="Montserrat" w:cs="Times New Roman"/>
          <w:color w:val="334059"/>
          <w:sz w:val="24"/>
          <w:szCs w:val="24"/>
          <w:lang w:eastAsia="ru-RU"/>
        </w:rPr>
      </w:pPr>
      <w:r w:rsidRPr="00574323">
        <w:rPr>
          <w:rFonts w:ascii="Montserrat" w:eastAsia="Times New Roman" w:hAnsi="Montserrat" w:cs="Times New Roman"/>
          <w:color w:val="334059"/>
          <w:sz w:val="24"/>
          <w:szCs w:val="24"/>
          <w:lang w:eastAsia="ru-RU"/>
        </w:rPr>
        <w:t> </w:t>
      </w:r>
    </w:p>
    <w:p w:rsidR="00574323" w:rsidRPr="00574323" w:rsidRDefault="00574323" w:rsidP="00574323">
      <w:pPr>
        <w:spacing w:after="360" w:line="240" w:lineRule="auto"/>
        <w:rPr>
          <w:rFonts w:ascii="Montserrat" w:eastAsia="Times New Roman" w:hAnsi="Montserrat" w:cs="Times New Roman"/>
          <w:color w:val="334059"/>
          <w:sz w:val="24"/>
          <w:szCs w:val="24"/>
          <w:lang w:eastAsia="ru-RU"/>
        </w:rPr>
      </w:pPr>
      <w:r w:rsidRPr="00574323">
        <w:rPr>
          <w:rFonts w:ascii="Montserrat" w:eastAsia="Times New Roman" w:hAnsi="Montserrat" w:cs="Times New Roman"/>
          <w:color w:val="334059"/>
          <w:sz w:val="24"/>
          <w:szCs w:val="24"/>
          <w:lang w:eastAsia="ru-RU"/>
        </w:rPr>
        <w:t>Чтобы им воспользоваться, нужно зайти на официальный сайт Кадастровой палаты в раздел «Сервисы и услуги» и выбрать вкладку </w:t>
      </w:r>
      <w:hyperlink r:id="rId5" w:history="1">
        <w:r w:rsidRPr="00574323">
          <w:rPr>
            <w:rFonts w:ascii="Montserrat" w:eastAsia="Times New Roman" w:hAnsi="Montserrat" w:cs="Times New Roman"/>
            <w:color w:val="0000FF"/>
            <w:sz w:val="24"/>
            <w:szCs w:val="24"/>
            <w:u w:val="single"/>
            <w:lang w:eastAsia="ru-RU"/>
          </w:rPr>
          <w:t>«Регистрация просто»</w:t>
        </w:r>
      </w:hyperlink>
      <w:r w:rsidRPr="00574323">
        <w:rPr>
          <w:rFonts w:ascii="Montserrat" w:eastAsia="Times New Roman" w:hAnsi="Montserrat" w:cs="Times New Roman"/>
          <w:color w:val="334059"/>
          <w:sz w:val="24"/>
          <w:szCs w:val="24"/>
          <w:lang w:eastAsia="ru-RU"/>
        </w:rPr>
        <w:t>, далее нажать на кнопку «Перейти к сервису» и выполнить необходимые действия.</w:t>
      </w:r>
    </w:p>
    <w:p w:rsidR="00574323" w:rsidRPr="00574323" w:rsidRDefault="00574323" w:rsidP="00574323">
      <w:pPr>
        <w:spacing w:after="0" w:line="240" w:lineRule="auto"/>
        <w:rPr>
          <w:rFonts w:ascii="Montserrat" w:eastAsia="Times New Roman" w:hAnsi="Montserrat" w:cs="Times New Roman"/>
          <w:color w:val="334059"/>
          <w:sz w:val="24"/>
          <w:szCs w:val="24"/>
          <w:lang w:eastAsia="ru-RU"/>
        </w:rPr>
      </w:pPr>
      <w:r w:rsidRPr="00574323">
        <w:rPr>
          <w:rFonts w:ascii="Montserrat" w:eastAsia="Times New Roman" w:hAnsi="Montserrat" w:cs="Times New Roman"/>
          <w:color w:val="334059"/>
          <w:sz w:val="24"/>
          <w:szCs w:val="24"/>
          <w:lang w:eastAsia="ru-RU"/>
        </w:rPr>
        <w:lastRenderedPageBreak/>
        <w:t> </w:t>
      </w:r>
    </w:p>
    <w:p w:rsidR="00574323" w:rsidRPr="00574323" w:rsidRDefault="00574323" w:rsidP="00574323">
      <w:pPr>
        <w:spacing w:after="360" w:line="240" w:lineRule="auto"/>
        <w:rPr>
          <w:rFonts w:ascii="Montserrat" w:eastAsia="Times New Roman" w:hAnsi="Montserrat" w:cs="Times New Roman"/>
          <w:color w:val="334059"/>
          <w:sz w:val="24"/>
          <w:szCs w:val="24"/>
          <w:lang w:eastAsia="ru-RU"/>
        </w:rPr>
      </w:pPr>
      <w:r w:rsidRPr="00574323">
        <w:rPr>
          <w:rFonts w:ascii="Montserrat" w:eastAsia="Times New Roman" w:hAnsi="Montserrat" w:cs="Times New Roman"/>
          <w:b/>
          <w:bCs/>
          <w:color w:val="334059"/>
          <w:sz w:val="24"/>
          <w:szCs w:val="24"/>
          <w:lang w:eastAsia="ru-RU"/>
        </w:rPr>
        <w:t>3. Узнать кадастровый номер объекта недвижимости, площадь земельного участка, вид разрешенного пользования и т. д.</w:t>
      </w:r>
    </w:p>
    <w:p w:rsidR="00574323" w:rsidRPr="00574323" w:rsidRDefault="00574323" w:rsidP="00574323">
      <w:pPr>
        <w:spacing w:after="0" w:line="240" w:lineRule="auto"/>
        <w:rPr>
          <w:rFonts w:ascii="Montserrat" w:eastAsia="Times New Roman" w:hAnsi="Montserrat" w:cs="Times New Roman"/>
          <w:color w:val="334059"/>
          <w:sz w:val="24"/>
          <w:szCs w:val="24"/>
          <w:lang w:eastAsia="ru-RU"/>
        </w:rPr>
      </w:pPr>
      <w:r w:rsidRPr="00574323">
        <w:rPr>
          <w:rFonts w:ascii="Montserrat" w:eastAsia="Times New Roman" w:hAnsi="Montserrat" w:cs="Times New Roman"/>
          <w:color w:val="334059"/>
          <w:sz w:val="24"/>
          <w:szCs w:val="24"/>
          <w:lang w:eastAsia="ru-RU"/>
        </w:rPr>
        <w:t> </w:t>
      </w:r>
    </w:p>
    <w:p w:rsidR="00574323" w:rsidRPr="00574323" w:rsidRDefault="00574323" w:rsidP="00574323">
      <w:pPr>
        <w:spacing w:after="360" w:line="240" w:lineRule="auto"/>
        <w:rPr>
          <w:rFonts w:ascii="Montserrat" w:eastAsia="Times New Roman" w:hAnsi="Montserrat" w:cs="Times New Roman"/>
          <w:color w:val="334059"/>
          <w:sz w:val="24"/>
          <w:szCs w:val="24"/>
          <w:lang w:eastAsia="ru-RU"/>
        </w:rPr>
      </w:pPr>
      <w:r w:rsidRPr="00574323">
        <w:rPr>
          <w:rFonts w:ascii="Montserrat" w:eastAsia="Times New Roman" w:hAnsi="Montserrat" w:cs="Times New Roman"/>
          <w:color w:val="334059"/>
          <w:sz w:val="24"/>
          <w:szCs w:val="24"/>
          <w:lang w:eastAsia="ru-RU"/>
        </w:rPr>
        <w:t>Поможет сервис, который в интерактивной форме предоставляет общедоступные сведения из Единого государственного реестра недвижимости (ЕГРН) в режиме онлайн, – </w:t>
      </w:r>
      <w:hyperlink r:id="rId6" w:history="1">
        <w:r w:rsidRPr="00574323">
          <w:rPr>
            <w:rFonts w:ascii="Montserrat" w:eastAsia="Times New Roman" w:hAnsi="Montserrat" w:cs="Times New Roman"/>
            <w:color w:val="0000FF"/>
            <w:sz w:val="24"/>
            <w:szCs w:val="24"/>
            <w:u w:val="single"/>
            <w:lang w:eastAsia="ru-RU"/>
          </w:rPr>
          <w:t>Публичная кадастровая карта</w:t>
        </w:r>
      </w:hyperlink>
      <w:r w:rsidRPr="00574323">
        <w:rPr>
          <w:rFonts w:ascii="Montserrat" w:eastAsia="Times New Roman" w:hAnsi="Montserrat" w:cs="Times New Roman"/>
          <w:color w:val="334059"/>
          <w:sz w:val="24"/>
          <w:szCs w:val="24"/>
          <w:u w:val="single"/>
          <w:lang w:eastAsia="ru-RU"/>
        </w:rPr>
        <w:t>.</w:t>
      </w:r>
      <w:r w:rsidRPr="00574323">
        <w:rPr>
          <w:rFonts w:ascii="Montserrat" w:eastAsia="Times New Roman" w:hAnsi="Montserrat" w:cs="Times New Roman"/>
          <w:color w:val="334059"/>
          <w:sz w:val="24"/>
          <w:szCs w:val="24"/>
          <w:lang w:eastAsia="ru-RU"/>
        </w:rPr>
        <w:t> Также, зная только адрес или кадастровый номер многоэтажного дома, можно узнать его кадастровую стоимость, год постройки, материал стен, количество этажей, назначение.</w:t>
      </w:r>
    </w:p>
    <w:p w:rsidR="00574323" w:rsidRPr="00574323" w:rsidRDefault="00574323" w:rsidP="00574323">
      <w:pPr>
        <w:spacing w:after="0" w:line="240" w:lineRule="auto"/>
        <w:rPr>
          <w:rFonts w:ascii="Montserrat" w:eastAsia="Times New Roman" w:hAnsi="Montserrat" w:cs="Times New Roman"/>
          <w:color w:val="334059"/>
          <w:sz w:val="24"/>
          <w:szCs w:val="24"/>
          <w:lang w:eastAsia="ru-RU"/>
        </w:rPr>
      </w:pPr>
      <w:r w:rsidRPr="00574323">
        <w:rPr>
          <w:rFonts w:ascii="Montserrat" w:eastAsia="Times New Roman" w:hAnsi="Montserrat" w:cs="Times New Roman"/>
          <w:color w:val="334059"/>
          <w:sz w:val="24"/>
          <w:szCs w:val="24"/>
          <w:lang w:eastAsia="ru-RU"/>
        </w:rPr>
        <w:t> </w:t>
      </w:r>
    </w:p>
    <w:p w:rsidR="00574323" w:rsidRPr="00574323" w:rsidRDefault="00574323" w:rsidP="00574323">
      <w:pPr>
        <w:spacing w:after="360" w:line="240" w:lineRule="auto"/>
        <w:rPr>
          <w:rFonts w:ascii="Montserrat" w:eastAsia="Times New Roman" w:hAnsi="Montserrat" w:cs="Times New Roman"/>
          <w:color w:val="334059"/>
          <w:sz w:val="24"/>
          <w:szCs w:val="24"/>
          <w:lang w:eastAsia="ru-RU"/>
        </w:rPr>
      </w:pPr>
      <w:r w:rsidRPr="00574323">
        <w:rPr>
          <w:rFonts w:ascii="Montserrat" w:eastAsia="Times New Roman" w:hAnsi="Montserrat" w:cs="Times New Roman"/>
          <w:color w:val="334059"/>
          <w:sz w:val="24"/>
          <w:szCs w:val="24"/>
          <w:lang w:eastAsia="ru-RU"/>
        </w:rPr>
        <w:t>Ранее Федеральная кадастровая палата составила краткий </w:t>
      </w:r>
      <w:hyperlink r:id="rId7" w:history="1">
        <w:r w:rsidRPr="00574323">
          <w:rPr>
            <w:rFonts w:ascii="Montserrat" w:eastAsia="Times New Roman" w:hAnsi="Montserrat" w:cs="Times New Roman"/>
            <w:color w:val="0000FF"/>
            <w:sz w:val="24"/>
            <w:szCs w:val="24"/>
            <w:u w:val="single"/>
            <w:lang w:eastAsia="ru-RU"/>
          </w:rPr>
          <w:t>ликбез</w:t>
        </w:r>
      </w:hyperlink>
      <w:r w:rsidRPr="00574323">
        <w:rPr>
          <w:rFonts w:ascii="Montserrat" w:eastAsia="Times New Roman" w:hAnsi="Montserrat" w:cs="Times New Roman"/>
          <w:color w:val="334059"/>
          <w:sz w:val="24"/>
          <w:szCs w:val="24"/>
          <w:lang w:eastAsia="ru-RU"/>
        </w:rPr>
        <w:t> о том, какую информацию можно узнать об объекте недвижимости не выходя из дома и имея «на руках» только адрес конкретного земельного участка или его кадастровый номер.</w:t>
      </w:r>
    </w:p>
    <w:p w:rsidR="00574323" w:rsidRPr="00574323" w:rsidRDefault="00574323" w:rsidP="00574323">
      <w:pPr>
        <w:spacing w:after="0" w:line="240" w:lineRule="auto"/>
        <w:rPr>
          <w:rFonts w:ascii="Montserrat" w:eastAsia="Times New Roman" w:hAnsi="Montserrat" w:cs="Times New Roman"/>
          <w:color w:val="334059"/>
          <w:sz w:val="24"/>
          <w:szCs w:val="24"/>
          <w:lang w:eastAsia="ru-RU"/>
        </w:rPr>
      </w:pPr>
      <w:r w:rsidRPr="00574323">
        <w:rPr>
          <w:rFonts w:ascii="Montserrat" w:eastAsia="Times New Roman" w:hAnsi="Montserrat" w:cs="Times New Roman"/>
          <w:color w:val="334059"/>
          <w:sz w:val="24"/>
          <w:szCs w:val="24"/>
          <w:lang w:eastAsia="ru-RU"/>
        </w:rPr>
        <w:t> </w:t>
      </w:r>
    </w:p>
    <w:p w:rsidR="00574323" w:rsidRPr="00574323" w:rsidRDefault="00574323" w:rsidP="00574323">
      <w:pPr>
        <w:spacing w:after="360" w:line="240" w:lineRule="auto"/>
        <w:rPr>
          <w:rFonts w:ascii="Montserrat" w:eastAsia="Times New Roman" w:hAnsi="Montserrat" w:cs="Times New Roman"/>
          <w:color w:val="334059"/>
          <w:sz w:val="24"/>
          <w:szCs w:val="24"/>
          <w:lang w:eastAsia="ru-RU"/>
        </w:rPr>
      </w:pPr>
      <w:r w:rsidRPr="00574323">
        <w:rPr>
          <w:rFonts w:ascii="Montserrat" w:eastAsia="Times New Roman" w:hAnsi="Montserrat" w:cs="Times New Roman"/>
          <w:b/>
          <w:bCs/>
          <w:color w:val="334059"/>
          <w:sz w:val="24"/>
          <w:szCs w:val="24"/>
          <w:lang w:eastAsia="ru-RU"/>
        </w:rPr>
        <w:t>4. Узнать кадастровую стоимость объекта</w:t>
      </w:r>
    </w:p>
    <w:p w:rsidR="00574323" w:rsidRPr="00574323" w:rsidRDefault="00574323" w:rsidP="00574323">
      <w:pPr>
        <w:spacing w:after="0" w:line="240" w:lineRule="auto"/>
        <w:rPr>
          <w:rFonts w:ascii="Montserrat" w:eastAsia="Times New Roman" w:hAnsi="Montserrat" w:cs="Times New Roman"/>
          <w:color w:val="334059"/>
          <w:sz w:val="24"/>
          <w:szCs w:val="24"/>
          <w:lang w:eastAsia="ru-RU"/>
        </w:rPr>
      </w:pPr>
      <w:r w:rsidRPr="00574323">
        <w:rPr>
          <w:rFonts w:ascii="Montserrat" w:eastAsia="Times New Roman" w:hAnsi="Montserrat" w:cs="Times New Roman"/>
          <w:color w:val="334059"/>
          <w:sz w:val="24"/>
          <w:szCs w:val="24"/>
          <w:lang w:eastAsia="ru-RU"/>
        </w:rPr>
        <w:t> </w:t>
      </w:r>
    </w:p>
    <w:p w:rsidR="00574323" w:rsidRPr="00574323" w:rsidRDefault="00574323" w:rsidP="00574323">
      <w:pPr>
        <w:spacing w:after="360" w:line="240" w:lineRule="auto"/>
        <w:rPr>
          <w:rFonts w:ascii="Montserrat" w:eastAsia="Times New Roman" w:hAnsi="Montserrat" w:cs="Times New Roman"/>
          <w:color w:val="334059"/>
          <w:sz w:val="24"/>
          <w:szCs w:val="24"/>
          <w:lang w:eastAsia="ru-RU"/>
        </w:rPr>
      </w:pPr>
      <w:r w:rsidRPr="00574323">
        <w:rPr>
          <w:rFonts w:ascii="Montserrat" w:eastAsia="Times New Roman" w:hAnsi="Montserrat" w:cs="Times New Roman"/>
          <w:color w:val="334059"/>
          <w:sz w:val="24"/>
          <w:szCs w:val="24"/>
          <w:lang w:eastAsia="ru-RU"/>
        </w:rPr>
        <w:t>С помощью сервиса Росреестра «Фонд данных государственной кадастровой оценки» вы сможете в режиме реального времени ознакомиться с отчетами об определении кадастровой стоимости, отчетами об оценке рыночной стоимости, на основании которых оспорены результаты определения кадастровой стоимости, а также с систематизированными сведениями об объектах оценки. Для этого вам нужно зайти на сайт Росреестра в раздел «Физическим лицам», далее выбрать пункт «Получить сведения из фонда данных государственной кадастровой оценки», затем нажать </w:t>
      </w:r>
      <w:hyperlink r:id="rId8" w:history="1">
        <w:r w:rsidRPr="00574323">
          <w:rPr>
            <w:rFonts w:ascii="Montserrat" w:eastAsia="Times New Roman" w:hAnsi="Montserrat" w:cs="Times New Roman"/>
            <w:color w:val="0000FF"/>
            <w:sz w:val="24"/>
            <w:szCs w:val="24"/>
            <w:u w:val="single"/>
            <w:lang w:eastAsia="ru-RU"/>
          </w:rPr>
          <w:t>«Узнать больше»</w:t>
        </w:r>
      </w:hyperlink>
      <w:r w:rsidRPr="00574323">
        <w:rPr>
          <w:rFonts w:ascii="Montserrat" w:eastAsia="Times New Roman" w:hAnsi="Montserrat" w:cs="Times New Roman"/>
          <w:color w:val="334059"/>
          <w:sz w:val="24"/>
          <w:szCs w:val="24"/>
          <w:lang w:eastAsia="ru-RU"/>
        </w:rPr>
        <w:t>. </w:t>
      </w:r>
    </w:p>
    <w:p w:rsidR="00574323" w:rsidRPr="00574323" w:rsidRDefault="00574323" w:rsidP="00574323">
      <w:pPr>
        <w:spacing w:after="0" w:line="240" w:lineRule="auto"/>
        <w:rPr>
          <w:rFonts w:ascii="Montserrat" w:eastAsia="Times New Roman" w:hAnsi="Montserrat" w:cs="Times New Roman"/>
          <w:color w:val="334059"/>
          <w:sz w:val="24"/>
          <w:szCs w:val="24"/>
          <w:lang w:eastAsia="ru-RU"/>
        </w:rPr>
      </w:pPr>
      <w:r w:rsidRPr="00574323">
        <w:rPr>
          <w:rFonts w:ascii="Montserrat" w:eastAsia="Times New Roman" w:hAnsi="Montserrat" w:cs="Times New Roman"/>
          <w:color w:val="334059"/>
          <w:sz w:val="24"/>
          <w:szCs w:val="24"/>
          <w:lang w:eastAsia="ru-RU"/>
        </w:rPr>
        <w:t> </w:t>
      </w:r>
    </w:p>
    <w:p w:rsidR="00574323" w:rsidRPr="00574323" w:rsidRDefault="00574323" w:rsidP="00574323">
      <w:pPr>
        <w:spacing w:after="360" w:line="240" w:lineRule="auto"/>
        <w:rPr>
          <w:rFonts w:ascii="Montserrat" w:eastAsia="Times New Roman" w:hAnsi="Montserrat" w:cs="Times New Roman"/>
          <w:color w:val="334059"/>
          <w:sz w:val="24"/>
          <w:szCs w:val="24"/>
          <w:lang w:eastAsia="ru-RU"/>
        </w:rPr>
      </w:pPr>
      <w:r w:rsidRPr="00574323">
        <w:rPr>
          <w:rFonts w:ascii="Montserrat" w:eastAsia="Times New Roman" w:hAnsi="Montserrat" w:cs="Times New Roman"/>
          <w:color w:val="334059"/>
          <w:sz w:val="24"/>
          <w:szCs w:val="24"/>
          <w:lang w:eastAsia="ru-RU"/>
        </w:rPr>
        <w:t>Важно. Чтобы посмотреть кадастровую стоимость объекта недвижимости, в сервисе «Фонд данных государственной кадастровой оценки» необходимо воспользоваться поиском объектов недвижимости по кадастровому номеру.</w:t>
      </w:r>
    </w:p>
    <w:p w:rsidR="00574323" w:rsidRPr="00574323" w:rsidRDefault="00574323" w:rsidP="00574323">
      <w:pPr>
        <w:spacing w:after="0" w:line="240" w:lineRule="auto"/>
        <w:rPr>
          <w:rFonts w:ascii="Montserrat" w:eastAsia="Times New Roman" w:hAnsi="Montserrat" w:cs="Times New Roman"/>
          <w:color w:val="334059"/>
          <w:sz w:val="24"/>
          <w:szCs w:val="24"/>
          <w:lang w:eastAsia="ru-RU"/>
        </w:rPr>
      </w:pPr>
      <w:r w:rsidRPr="00574323">
        <w:rPr>
          <w:rFonts w:ascii="Montserrat" w:eastAsia="Times New Roman" w:hAnsi="Montserrat" w:cs="Times New Roman"/>
          <w:color w:val="334059"/>
          <w:sz w:val="24"/>
          <w:szCs w:val="24"/>
          <w:lang w:eastAsia="ru-RU"/>
        </w:rPr>
        <w:t> </w:t>
      </w:r>
    </w:p>
    <w:p w:rsidR="00574323" w:rsidRPr="00574323" w:rsidRDefault="00574323" w:rsidP="00574323">
      <w:pPr>
        <w:spacing w:after="360" w:line="240" w:lineRule="auto"/>
        <w:rPr>
          <w:rFonts w:ascii="Montserrat" w:eastAsia="Times New Roman" w:hAnsi="Montserrat" w:cs="Times New Roman"/>
          <w:color w:val="334059"/>
          <w:sz w:val="24"/>
          <w:szCs w:val="24"/>
          <w:lang w:eastAsia="ru-RU"/>
        </w:rPr>
      </w:pPr>
      <w:r w:rsidRPr="00574323">
        <w:rPr>
          <w:rFonts w:ascii="Montserrat" w:eastAsia="Times New Roman" w:hAnsi="Montserrat" w:cs="Times New Roman"/>
          <w:b/>
          <w:bCs/>
          <w:color w:val="334059"/>
          <w:sz w:val="24"/>
          <w:szCs w:val="24"/>
          <w:lang w:eastAsia="ru-RU"/>
        </w:rPr>
        <w:t>5. Проверить подлинность выписки из Единого госреестра недвижимости (ЕГРН)</w:t>
      </w:r>
    </w:p>
    <w:p w:rsidR="00574323" w:rsidRPr="00574323" w:rsidRDefault="00574323" w:rsidP="00574323">
      <w:pPr>
        <w:spacing w:after="0" w:line="240" w:lineRule="auto"/>
        <w:rPr>
          <w:rFonts w:ascii="Montserrat" w:eastAsia="Times New Roman" w:hAnsi="Montserrat" w:cs="Times New Roman"/>
          <w:color w:val="334059"/>
          <w:sz w:val="24"/>
          <w:szCs w:val="24"/>
          <w:lang w:eastAsia="ru-RU"/>
        </w:rPr>
      </w:pPr>
      <w:r w:rsidRPr="00574323">
        <w:rPr>
          <w:rFonts w:ascii="Montserrat" w:eastAsia="Times New Roman" w:hAnsi="Montserrat" w:cs="Times New Roman"/>
          <w:color w:val="334059"/>
          <w:sz w:val="24"/>
          <w:szCs w:val="24"/>
          <w:lang w:eastAsia="ru-RU"/>
        </w:rPr>
        <w:t> </w:t>
      </w:r>
    </w:p>
    <w:p w:rsidR="00574323" w:rsidRPr="00574323" w:rsidRDefault="00574323" w:rsidP="00574323">
      <w:pPr>
        <w:spacing w:after="360" w:line="240" w:lineRule="auto"/>
        <w:rPr>
          <w:rFonts w:ascii="Montserrat" w:eastAsia="Times New Roman" w:hAnsi="Montserrat" w:cs="Times New Roman"/>
          <w:color w:val="334059"/>
          <w:sz w:val="24"/>
          <w:szCs w:val="24"/>
          <w:lang w:eastAsia="ru-RU"/>
        </w:rPr>
      </w:pPr>
      <w:hyperlink r:id="rId9" w:history="1">
        <w:r w:rsidRPr="00574323">
          <w:rPr>
            <w:rFonts w:ascii="Montserrat" w:eastAsia="Times New Roman" w:hAnsi="Montserrat" w:cs="Times New Roman"/>
            <w:color w:val="0000FF"/>
            <w:sz w:val="24"/>
            <w:szCs w:val="24"/>
            <w:u w:val="single"/>
            <w:lang w:eastAsia="ru-RU"/>
          </w:rPr>
          <w:t>Сервис</w:t>
        </w:r>
      </w:hyperlink>
      <w:r w:rsidRPr="00574323">
        <w:rPr>
          <w:rFonts w:ascii="Montserrat" w:eastAsia="Times New Roman" w:hAnsi="Montserrat" w:cs="Times New Roman"/>
          <w:color w:val="334059"/>
          <w:sz w:val="24"/>
          <w:szCs w:val="24"/>
          <w:lang w:eastAsia="ru-RU"/>
        </w:rPr>
        <w:t xml:space="preserve"> позволяет сформировать печатное представление выписки, полученной в электронном виде, и проверить корректность электронной подписи, которой она подписана. Для этого необходимо загрузить </w:t>
      </w:r>
      <w:proofErr w:type="spellStart"/>
      <w:r w:rsidRPr="00574323">
        <w:rPr>
          <w:rFonts w:ascii="Montserrat" w:eastAsia="Times New Roman" w:hAnsi="Montserrat" w:cs="Times New Roman"/>
          <w:color w:val="334059"/>
          <w:sz w:val="24"/>
          <w:szCs w:val="24"/>
          <w:lang w:eastAsia="ru-RU"/>
        </w:rPr>
        <w:t>xml</w:t>
      </w:r>
      <w:proofErr w:type="spellEnd"/>
      <w:r w:rsidRPr="00574323">
        <w:rPr>
          <w:rFonts w:ascii="Montserrat" w:eastAsia="Times New Roman" w:hAnsi="Montserrat" w:cs="Times New Roman"/>
          <w:color w:val="334059"/>
          <w:sz w:val="24"/>
          <w:szCs w:val="24"/>
          <w:lang w:eastAsia="ru-RU"/>
        </w:rPr>
        <w:t>-файл и нажать на кнопку «Проверить», затем выбрать функцию «Показать файл».</w:t>
      </w:r>
    </w:p>
    <w:p w:rsidR="00574323" w:rsidRPr="00574323" w:rsidRDefault="00574323" w:rsidP="00574323">
      <w:pPr>
        <w:spacing w:after="0" w:line="240" w:lineRule="auto"/>
        <w:rPr>
          <w:rFonts w:ascii="Montserrat" w:eastAsia="Times New Roman" w:hAnsi="Montserrat" w:cs="Times New Roman"/>
          <w:color w:val="334059"/>
          <w:sz w:val="24"/>
          <w:szCs w:val="24"/>
          <w:lang w:eastAsia="ru-RU"/>
        </w:rPr>
      </w:pPr>
      <w:r w:rsidRPr="00574323">
        <w:rPr>
          <w:rFonts w:ascii="Montserrat" w:eastAsia="Times New Roman" w:hAnsi="Montserrat" w:cs="Times New Roman"/>
          <w:color w:val="334059"/>
          <w:sz w:val="24"/>
          <w:szCs w:val="24"/>
          <w:lang w:eastAsia="ru-RU"/>
        </w:rPr>
        <w:t> </w:t>
      </w:r>
    </w:p>
    <w:p w:rsidR="00574323" w:rsidRPr="00574323" w:rsidRDefault="00574323" w:rsidP="00574323">
      <w:pPr>
        <w:spacing w:after="360" w:line="240" w:lineRule="auto"/>
        <w:rPr>
          <w:rFonts w:ascii="Montserrat" w:eastAsia="Times New Roman" w:hAnsi="Montserrat" w:cs="Times New Roman"/>
          <w:color w:val="334059"/>
          <w:sz w:val="24"/>
          <w:szCs w:val="24"/>
          <w:lang w:eastAsia="ru-RU"/>
        </w:rPr>
      </w:pPr>
      <w:r w:rsidRPr="00574323">
        <w:rPr>
          <w:rFonts w:ascii="Montserrat" w:eastAsia="Times New Roman" w:hAnsi="Montserrat" w:cs="Times New Roman"/>
          <w:color w:val="334059"/>
          <w:sz w:val="24"/>
          <w:szCs w:val="24"/>
          <w:lang w:eastAsia="ru-RU"/>
        </w:rPr>
        <w:t xml:space="preserve">Если вам необходимо проверить корректность электронной подписи, необходимо прикрепить файл формата </w:t>
      </w:r>
      <w:proofErr w:type="spellStart"/>
      <w:r w:rsidRPr="00574323">
        <w:rPr>
          <w:rFonts w:ascii="Montserrat" w:eastAsia="Times New Roman" w:hAnsi="Montserrat" w:cs="Times New Roman"/>
          <w:color w:val="334059"/>
          <w:sz w:val="24"/>
          <w:szCs w:val="24"/>
          <w:lang w:eastAsia="ru-RU"/>
        </w:rPr>
        <w:t>xml</w:t>
      </w:r>
      <w:proofErr w:type="spellEnd"/>
      <w:r w:rsidRPr="00574323">
        <w:rPr>
          <w:rFonts w:ascii="Montserrat" w:eastAsia="Times New Roman" w:hAnsi="Montserrat" w:cs="Times New Roman"/>
          <w:color w:val="334059"/>
          <w:sz w:val="24"/>
          <w:szCs w:val="24"/>
          <w:lang w:eastAsia="ru-RU"/>
        </w:rPr>
        <w:t xml:space="preserve">, полученный вместе с ним файл формата </w:t>
      </w:r>
      <w:proofErr w:type="spellStart"/>
      <w:r w:rsidRPr="00574323">
        <w:rPr>
          <w:rFonts w:ascii="Montserrat" w:eastAsia="Times New Roman" w:hAnsi="Montserrat" w:cs="Times New Roman"/>
          <w:color w:val="334059"/>
          <w:sz w:val="24"/>
          <w:szCs w:val="24"/>
          <w:lang w:eastAsia="ru-RU"/>
        </w:rPr>
        <w:t>sig</w:t>
      </w:r>
      <w:proofErr w:type="spellEnd"/>
      <w:r w:rsidRPr="00574323">
        <w:rPr>
          <w:rFonts w:ascii="Montserrat" w:eastAsia="Times New Roman" w:hAnsi="Montserrat" w:cs="Times New Roman"/>
          <w:color w:val="334059"/>
          <w:sz w:val="24"/>
          <w:szCs w:val="24"/>
          <w:lang w:eastAsia="ru-RU"/>
        </w:rPr>
        <w:t xml:space="preserve"> и нажать на кнопку «Проверить».</w:t>
      </w:r>
    </w:p>
    <w:p w:rsidR="00574323" w:rsidRPr="00574323" w:rsidRDefault="00574323" w:rsidP="00574323">
      <w:pPr>
        <w:spacing w:after="0" w:line="240" w:lineRule="auto"/>
        <w:rPr>
          <w:rFonts w:ascii="Montserrat" w:eastAsia="Times New Roman" w:hAnsi="Montserrat" w:cs="Times New Roman"/>
          <w:color w:val="334059"/>
          <w:sz w:val="24"/>
          <w:szCs w:val="24"/>
          <w:lang w:eastAsia="ru-RU"/>
        </w:rPr>
      </w:pPr>
      <w:r w:rsidRPr="00574323">
        <w:rPr>
          <w:rFonts w:ascii="Montserrat" w:eastAsia="Times New Roman" w:hAnsi="Montserrat" w:cs="Times New Roman"/>
          <w:color w:val="334059"/>
          <w:sz w:val="24"/>
          <w:szCs w:val="24"/>
          <w:lang w:eastAsia="ru-RU"/>
        </w:rPr>
        <w:lastRenderedPageBreak/>
        <w:t> </w:t>
      </w:r>
    </w:p>
    <w:p w:rsidR="00574323" w:rsidRPr="00574323" w:rsidRDefault="00574323" w:rsidP="00574323">
      <w:pPr>
        <w:spacing w:after="360" w:line="240" w:lineRule="auto"/>
        <w:rPr>
          <w:rFonts w:ascii="Montserrat" w:eastAsia="Times New Roman" w:hAnsi="Montserrat" w:cs="Times New Roman"/>
          <w:color w:val="334059"/>
          <w:sz w:val="24"/>
          <w:szCs w:val="24"/>
          <w:lang w:eastAsia="ru-RU"/>
        </w:rPr>
      </w:pPr>
      <w:r w:rsidRPr="00574323">
        <w:rPr>
          <w:rFonts w:ascii="Montserrat" w:eastAsia="Times New Roman" w:hAnsi="Montserrat" w:cs="Times New Roman"/>
          <w:b/>
          <w:bCs/>
          <w:color w:val="334059"/>
          <w:sz w:val="24"/>
          <w:szCs w:val="24"/>
          <w:lang w:eastAsia="ru-RU"/>
        </w:rPr>
        <w:t xml:space="preserve">6. Получить справочную информацию по объектам недвижимости в режиме </w:t>
      </w:r>
      <w:proofErr w:type="spellStart"/>
      <w:r w:rsidRPr="00574323">
        <w:rPr>
          <w:rFonts w:ascii="Montserrat" w:eastAsia="Times New Roman" w:hAnsi="Montserrat" w:cs="Times New Roman"/>
          <w:b/>
          <w:bCs/>
          <w:color w:val="334059"/>
          <w:sz w:val="24"/>
          <w:szCs w:val="24"/>
          <w:lang w:eastAsia="ru-RU"/>
        </w:rPr>
        <w:t>online</w:t>
      </w:r>
      <w:proofErr w:type="spellEnd"/>
    </w:p>
    <w:p w:rsidR="00574323" w:rsidRPr="00574323" w:rsidRDefault="00574323" w:rsidP="00574323">
      <w:pPr>
        <w:spacing w:after="0" w:line="240" w:lineRule="auto"/>
        <w:rPr>
          <w:rFonts w:ascii="Montserrat" w:eastAsia="Times New Roman" w:hAnsi="Montserrat" w:cs="Times New Roman"/>
          <w:color w:val="334059"/>
          <w:sz w:val="24"/>
          <w:szCs w:val="24"/>
          <w:lang w:eastAsia="ru-RU"/>
        </w:rPr>
      </w:pPr>
      <w:r w:rsidRPr="00574323">
        <w:rPr>
          <w:rFonts w:ascii="Montserrat" w:eastAsia="Times New Roman" w:hAnsi="Montserrat" w:cs="Times New Roman"/>
          <w:color w:val="334059"/>
          <w:sz w:val="24"/>
          <w:szCs w:val="24"/>
          <w:lang w:eastAsia="ru-RU"/>
        </w:rPr>
        <w:t> </w:t>
      </w:r>
    </w:p>
    <w:p w:rsidR="00574323" w:rsidRPr="00574323" w:rsidRDefault="00574323" w:rsidP="00574323">
      <w:pPr>
        <w:spacing w:after="360" w:line="240" w:lineRule="auto"/>
        <w:rPr>
          <w:rFonts w:ascii="Montserrat" w:eastAsia="Times New Roman" w:hAnsi="Montserrat" w:cs="Times New Roman"/>
          <w:color w:val="334059"/>
          <w:sz w:val="24"/>
          <w:szCs w:val="24"/>
          <w:lang w:eastAsia="ru-RU"/>
        </w:rPr>
      </w:pPr>
      <w:r w:rsidRPr="00574323">
        <w:rPr>
          <w:rFonts w:ascii="Montserrat" w:eastAsia="Times New Roman" w:hAnsi="Montserrat" w:cs="Times New Roman"/>
          <w:color w:val="334059"/>
          <w:sz w:val="24"/>
          <w:szCs w:val="24"/>
          <w:lang w:eastAsia="ru-RU"/>
        </w:rPr>
        <w:t xml:space="preserve">Сформировать запрос по кадастровому номеру или адресу объекта недвижимости и узнать кадастровую стоимость, статус, площадь, адрес и дату постановки на кадастровый учет объекта недвижимости можно в режиме </w:t>
      </w:r>
      <w:proofErr w:type="spellStart"/>
      <w:r w:rsidRPr="00574323">
        <w:rPr>
          <w:rFonts w:ascii="Montserrat" w:eastAsia="Times New Roman" w:hAnsi="Montserrat" w:cs="Times New Roman"/>
          <w:color w:val="334059"/>
          <w:sz w:val="24"/>
          <w:szCs w:val="24"/>
          <w:lang w:eastAsia="ru-RU"/>
        </w:rPr>
        <w:t>online</w:t>
      </w:r>
      <w:proofErr w:type="spellEnd"/>
      <w:r w:rsidRPr="00574323">
        <w:rPr>
          <w:rFonts w:ascii="Montserrat" w:eastAsia="Times New Roman" w:hAnsi="Montserrat" w:cs="Times New Roman"/>
          <w:color w:val="334059"/>
          <w:sz w:val="24"/>
          <w:szCs w:val="24"/>
          <w:lang w:eastAsia="ru-RU"/>
        </w:rPr>
        <w:t xml:space="preserve"> с помощью </w:t>
      </w:r>
      <w:hyperlink r:id="rId10" w:history="1">
        <w:r w:rsidRPr="00574323">
          <w:rPr>
            <w:rFonts w:ascii="Montserrat" w:eastAsia="Times New Roman" w:hAnsi="Montserrat" w:cs="Times New Roman"/>
            <w:color w:val="0000FF"/>
            <w:sz w:val="24"/>
            <w:szCs w:val="24"/>
            <w:u w:val="single"/>
            <w:lang w:eastAsia="ru-RU"/>
          </w:rPr>
          <w:t>сервиса</w:t>
        </w:r>
      </w:hyperlink>
      <w:r w:rsidRPr="00574323">
        <w:rPr>
          <w:rFonts w:ascii="Montserrat" w:eastAsia="Times New Roman" w:hAnsi="Montserrat" w:cs="Times New Roman"/>
          <w:color w:val="334059"/>
          <w:sz w:val="24"/>
          <w:szCs w:val="24"/>
          <w:lang w:eastAsia="ru-RU"/>
        </w:rPr>
        <w:t> «Справочная информация по объектам недвижимости».</w:t>
      </w:r>
    </w:p>
    <w:p w:rsidR="00574323" w:rsidRPr="00574323" w:rsidRDefault="00574323" w:rsidP="00574323">
      <w:pPr>
        <w:spacing w:after="0" w:line="240" w:lineRule="auto"/>
        <w:rPr>
          <w:rFonts w:ascii="Montserrat" w:eastAsia="Times New Roman" w:hAnsi="Montserrat" w:cs="Times New Roman"/>
          <w:color w:val="334059"/>
          <w:sz w:val="24"/>
          <w:szCs w:val="24"/>
          <w:lang w:eastAsia="ru-RU"/>
        </w:rPr>
      </w:pPr>
      <w:r w:rsidRPr="00574323">
        <w:rPr>
          <w:rFonts w:ascii="Montserrat" w:eastAsia="Times New Roman" w:hAnsi="Montserrat" w:cs="Times New Roman"/>
          <w:color w:val="334059"/>
          <w:sz w:val="24"/>
          <w:szCs w:val="24"/>
          <w:lang w:eastAsia="ru-RU"/>
        </w:rPr>
        <w:t> </w:t>
      </w:r>
    </w:p>
    <w:p w:rsidR="00574323" w:rsidRPr="00574323" w:rsidRDefault="00574323" w:rsidP="00574323">
      <w:pPr>
        <w:spacing w:after="360" w:line="240" w:lineRule="auto"/>
        <w:rPr>
          <w:rFonts w:ascii="Montserrat" w:eastAsia="Times New Roman" w:hAnsi="Montserrat" w:cs="Times New Roman"/>
          <w:color w:val="334059"/>
          <w:sz w:val="24"/>
          <w:szCs w:val="24"/>
          <w:lang w:eastAsia="ru-RU"/>
        </w:rPr>
      </w:pPr>
      <w:r w:rsidRPr="00574323">
        <w:rPr>
          <w:rFonts w:ascii="Montserrat" w:eastAsia="Times New Roman" w:hAnsi="Montserrat" w:cs="Times New Roman"/>
          <w:color w:val="334059"/>
          <w:sz w:val="24"/>
          <w:szCs w:val="24"/>
          <w:lang w:eastAsia="ru-RU"/>
        </w:rPr>
        <w:t>Подобная информация может понадобиться вам при покупке недвижимости. Советуем перепроверять данные, полученные от продавца. Так вы обезопасите себя от мошеннических действий и будете точно знать параметры приобретаемого земельного участка или квартиры.</w:t>
      </w:r>
    </w:p>
    <w:p w:rsidR="00574323" w:rsidRPr="00574323" w:rsidRDefault="00574323" w:rsidP="00574323">
      <w:pPr>
        <w:spacing w:after="0" w:line="240" w:lineRule="auto"/>
        <w:rPr>
          <w:rFonts w:ascii="Montserrat" w:eastAsia="Times New Roman" w:hAnsi="Montserrat" w:cs="Times New Roman"/>
          <w:color w:val="334059"/>
          <w:sz w:val="24"/>
          <w:szCs w:val="24"/>
          <w:lang w:eastAsia="ru-RU"/>
        </w:rPr>
      </w:pPr>
      <w:r w:rsidRPr="00574323">
        <w:rPr>
          <w:rFonts w:ascii="Montserrat" w:eastAsia="Times New Roman" w:hAnsi="Montserrat" w:cs="Times New Roman"/>
          <w:color w:val="334059"/>
          <w:sz w:val="24"/>
          <w:szCs w:val="24"/>
          <w:lang w:eastAsia="ru-RU"/>
        </w:rPr>
        <w:t> </w:t>
      </w:r>
    </w:p>
    <w:p w:rsidR="00574323" w:rsidRPr="00574323" w:rsidRDefault="00574323" w:rsidP="00574323">
      <w:pPr>
        <w:spacing w:after="360" w:line="240" w:lineRule="auto"/>
        <w:rPr>
          <w:rFonts w:ascii="Montserrat" w:eastAsia="Times New Roman" w:hAnsi="Montserrat" w:cs="Times New Roman"/>
          <w:color w:val="334059"/>
          <w:sz w:val="24"/>
          <w:szCs w:val="24"/>
          <w:lang w:eastAsia="ru-RU"/>
        </w:rPr>
      </w:pPr>
      <w:r w:rsidRPr="00574323">
        <w:rPr>
          <w:rFonts w:ascii="Montserrat" w:eastAsia="Times New Roman" w:hAnsi="Montserrat" w:cs="Times New Roman"/>
          <w:b/>
          <w:bCs/>
          <w:color w:val="334059"/>
          <w:sz w:val="24"/>
          <w:szCs w:val="24"/>
          <w:lang w:eastAsia="ru-RU"/>
        </w:rPr>
        <w:t>7. Рассчитать земельный налог и налог на имущество</w:t>
      </w:r>
    </w:p>
    <w:p w:rsidR="00574323" w:rsidRPr="00574323" w:rsidRDefault="00574323" w:rsidP="00574323">
      <w:pPr>
        <w:spacing w:after="0" w:line="240" w:lineRule="auto"/>
        <w:rPr>
          <w:rFonts w:ascii="Montserrat" w:eastAsia="Times New Roman" w:hAnsi="Montserrat" w:cs="Times New Roman"/>
          <w:color w:val="334059"/>
          <w:sz w:val="24"/>
          <w:szCs w:val="24"/>
          <w:lang w:eastAsia="ru-RU"/>
        </w:rPr>
      </w:pPr>
      <w:r w:rsidRPr="00574323">
        <w:rPr>
          <w:rFonts w:ascii="Montserrat" w:eastAsia="Times New Roman" w:hAnsi="Montserrat" w:cs="Times New Roman"/>
          <w:color w:val="334059"/>
          <w:sz w:val="24"/>
          <w:szCs w:val="24"/>
          <w:lang w:eastAsia="ru-RU"/>
        </w:rPr>
        <w:t> На сайте Федеральной налоговой службы есть сервис </w:t>
      </w:r>
      <w:hyperlink r:id="rId11" w:history="1">
        <w:r w:rsidRPr="00574323">
          <w:rPr>
            <w:rFonts w:ascii="Montserrat" w:eastAsia="Times New Roman" w:hAnsi="Montserrat" w:cs="Times New Roman"/>
            <w:color w:val="0000FF"/>
            <w:sz w:val="24"/>
            <w:szCs w:val="24"/>
            <w:u w:val="single"/>
            <w:lang w:eastAsia="ru-RU"/>
          </w:rPr>
          <w:t>«Налоговый калькулятор»</w:t>
        </w:r>
      </w:hyperlink>
      <w:r w:rsidRPr="00574323">
        <w:rPr>
          <w:rFonts w:ascii="Montserrat" w:eastAsia="Times New Roman" w:hAnsi="Montserrat" w:cs="Times New Roman"/>
          <w:color w:val="334059"/>
          <w:sz w:val="24"/>
          <w:szCs w:val="24"/>
          <w:u w:val="single"/>
          <w:lang w:eastAsia="ru-RU"/>
        </w:rPr>
        <w:t>.</w:t>
      </w:r>
      <w:r w:rsidRPr="00574323">
        <w:rPr>
          <w:rFonts w:ascii="Montserrat" w:eastAsia="Times New Roman" w:hAnsi="Montserrat" w:cs="Times New Roman"/>
          <w:color w:val="334059"/>
          <w:sz w:val="24"/>
          <w:szCs w:val="24"/>
          <w:lang w:eastAsia="ru-RU"/>
        </w:rPr>
        <w:t> С его помощью вы можете рассчитать налог на имущество физических лиц или земельный налог. Просто выбираете регион, далее налоговый период, за который необходимо произвести расчет налога, затем кадастровый номер объекта. Система автоматически сформирует вам ту сумму, которую необходимо платить за ваше недвижимое имущество.</w:t>
      </w:r>
    </w:p>
    <w:p w:rsidR="00574323" w:rsidRDefault="00574323"/>
    <w:sectPr w:rsidR="005743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ontserrat">
    <w:altName w:val="Cambria"/>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323"/>
    <w:rsid w:val="005743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40F379-5439-4312-8D32-C22EF6F40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1609520">
      <w:bodyDiv w:val="1"/>
      <w:marLeft w:val="0"/>
      <w:marRight w:val="0"/>
      <w:marTop w:val="0"/>
      <w:marBottom w:val="0"/>
      <w:divBdr>
        <w:top w:val="none" w:sz="0" w:space="0" w:color="auto"/>
        <w:left w:val="none" w:sz="0" w:space="0" w:color="auto"/>
        <w:bottom w:val="none" w:sz="0" w:space="0" w:color="auto"/>
        <w:right w:val="none" w:sz="0" w:space="0" w:color="auto"/>
      </w:divBdr>
      <w:divsChild>
        <w:div w:id="1110005598">
          <w:marLeft w:val="-180"/>
          <w:marRight w:val="-180"/>
          <w:marTop w:val="0"/>
          <w:marBottom w:val="0"/>
          <w:divBdr>
            <w:top w:val="none" w:sz="0" w:space="0" w:color="auto"/>
            <w:left w:val="none" w:sz="0" w:space="0" w:color="auto"/>
            <w:bottom w:val="none" w:sz="0" w:space="0" w:color="auto"/>
            <w:right w:val="none" w:sz="0" w:space="0" w:color="auto"/>
          </w:divBdr>
          <w:divsChild>
            <w:div w:id="1604608892">
              <w:marLeft w:val="3060"/>
              <w:marRight w:val="0"/>
              <w:marTop w:val="0"/>
              <w:marBottom w:val="0"/>
              <w:divBdr>
                <w:top w:val="none" w:sz="0" w:space="0" w:color="auto"/>
                <w:left w:val="none" w:sz="0" w:space="0" w:color="auto"/>
                <w:bottom w:val="none" w:sz="0" w:space="0" w:color="auto"/>
                <w:right w:val="none" w:sz="0" w:space="0" w:color="auto"/>
              </w:divBdr>
            </w:div>
          </w:divsChild>
        </w:div>
        <w:div w:id="1346174992">
          <w:marLeft w:val="-180"/>
          <w:marRight w:val="-180"/>
          <w:marTop w:val="0"/>
          <w:marBottom w:val="0"/>
          <w:divBdr>
            <w:top w:val="none" w:sz="0" w:space="0" w:color="auto"/>
            <w:left w:val="none" w:sz="0" w:space="0" w:color="auto"/>
            <w:bottom w:val="none" w:sz="0" w:space="0" w:color="auto"/>
            <w:right w:val="none" w:sz="0" w:space="0" w:color="auto"/>
          </w:divBdr>
          <w:divsChild>
            <w:div w:id="157990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sreestr.ru/wps/portal/cc_ib_svedFDGKO"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kadastr.ru/magazine/news/fkp-rasskazala-o-tom-kakie-svedeniya-o-zemelnom-uchastke-mozhno-poluchit-onlayn-iz-kadastrovoy-karty/"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kadastr.ru/services/publichnaya-kadastrovaya-karta/" TargetMode="External"/><Relationship Id="rId11" Type="http://schemas.openxmlformats.org/officeDocument/2006/relationships/hyperlink" Target="https://www.nalog.ru/rn77/service/nalog_calc/" TargetMode="External"/><Relationship Id="rId5" Type="http://schemas.openxmlformats.org/officeDocument/2006/relationships/hyperlink" Target="https://kadastr.ru/services/registratsiya-prosto/" TargetMode="External"/><Relationship Id="rId10" Type="http://schemas.openxmlformats.org/officeDocument/2006/relationships/hyperlink" Target="https://rosreestr.ru/wps/portal/p/cc_ib_portal_services/online_request" TargetMode="External"/><Relationship Id="rId4" Type="http://schemas.openxmlformats.org/officeDocument/2006/relationships/hyperlink" Target="https://kadastr.ru/services/vedomstvennyy-tsentr-telefonnogo-obsluzhivaniya/" TargetMode="External"/><Relationship Id="rId9" Type="http://schemas.openxmlformats.org/officeDocument/2006/relationships/hyperlink" Target="https://rosreestr.ru/wps/portal/p/cc_ib_portal_services/cc_vizualisat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837</Words>
  <Characters>4771</Characters>
  <Application>Microsoft Office Word</Application>
  <DocSecurity>0</DocSecurity>
  <Lines>39</Lines>
  <Paragraphs>11</Paragraphs>
  <ScaleCrop>false</ScaleCrop>
  <Company/>
  <LinksUpToDate>false</LinksUpToDate>
  <CharactersWithSpaces>5597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samsung</cp:lastModifiedBy>
  <cp:revision>2</cp:revision>
  <dcterms:created xsi:type="dcterms:W3CDTF">2020-05-05T15:54:00Z</dcterms:created>
  <dcterms:modified xsi:type="dcterms:W3CDTF">2020-05-05T15:58:00Z</dcterms:modified>
</cp:coreProperties>
</file>