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21" w:rsidRPr="00EF7239" w:rsidRDefault="00DE1121" w:rsidP="008C4A4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F7239">
        <w:rPr>
          <w:b/>
          <w:bCs/>
          <w:sz w:val="28"/>
          <w:szCs w:val="28"/>
        </w:rPr>
        <w:t xml:space="preserve">Спор о праве. </w:t>
      </w:r>
      <w:r>
        <w:rPr>
          <w:b/>
          <w:bCs/>
          <w:sz w:val="28"/>
          <w:szCs w:val="28"/>
        </w:rPr>
        <w:t>Д</w:t>
      </w:r>
      <w:r w:rsidRPr="00EF7239">
        <w:rPr>
          <w:b/>
          <w:bCs/>
          <w:sz w:val="28"/>
          <w:szCs w:val="28"/>
        </w:rPr>
        <w:t>ля чего вносить сведения об этом в ЕГРН</w:t>
      </w:r>
      <w:r>
        <w:rPr>
          <w:b/>
          <w:bCs/>
          <w:sz w:val="28"/>
          <w:szCs w:val="28"/>
        </w:rPr>
        <w:t>?</w:t>
      </w:r>
    </w:p>
    <w:p w:rsidR="00DE1121" w:rsidRPr="00EF7239" w:rsidRDefault="00DE1121" w:rsidP="00D453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E1121" w:rsidRDefault="00DE1121" w:rsidP="00D45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право собственности на дом, гараж или землю уже зарегистрировано в ЕГРН, а спор о праве продолжается. Несогласное лицо обращается в суд, тяжбы могут длиться годами.</w:t>
      </w:r>
    </w:p>
    <w:p w:rsidR="00DE1121" w:rsidRDefault="00DE1121" w:rsidP="00D45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ли вносить сведения об этом в ЕГРН?</w:t>
      </w:r>
    </w:p>
    <w:p w:rsidR="00DE1121" w:rsidRDefault="00DE1121" w:rsidP="00130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«Наличие такой информации не является основанием для отказа в государственной регистрации сделки с недвижимостью, – поясняет </w:t>
      </w:r>
      <w:r w:rsidRPr="00E82AFB">
        <w:rPr>
          <w:sz w:val="28"/>
          <w:szCs w:val="28"/>
        </w:rPr>
        <w:t xml:space="preserve">Стелла Яковлева, </w:t>
      </w:r>
      <w:r w:rsidRPr="00E82AFB">
        <w:rPr>
          <w:color w:val="000000"/>
          <w:sz w:val="28"/>
          <w:szCs w:val="28"/>
          <w:shd w:val="clear" w:color="auto" w:fill="FFFFFF"/>
        </w:rPr>
        <w:t>начальник отдела регистрации недвижимости в электронном виде, регистрации арестов Управления Росреестра по Кемеровской области – Кузбассу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– С другой стороны, она обеспечивает достоверность сведений ЕГРН. Запись о судебном споре будет отражена в выписке из ЕГРН, и любое заинтересованное лицо получит информацию о том, что объект проблемный».</w:t>
      </w:r>
    </w:p>
    <w:p w:rsidR="00DE1121" w:rsidRPr="00E82AFB" w:rsidRDefault="00DE1121" w:rsidP="00E8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 о судебном споре носит заявительный характер. Это значит, суд не направляет в Росреестр информацию о заявлениях, принятых к рассмотрению.  Заинтересованное лицо должно само обратиться через МФЦ либо подать заявление в электронном виде (через портал госуслуг, л</w:t>
      </w:r>
      <w:r>
        <w:rPr>
          <w:sz w:val="28"/>
          <w:szCs w:val="28"/>
          <w:lang w:eastAsia="en-US"/>
        </w:rPr>
        <w:t>ичный кабинет на сайте Росреестра и т.д.).</w:t>
      </w:r>
    </w:p>
    <w:p w:rsidR="00DE1121" w:rsidRDefault="00DE1121" w:rsidP="00D453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заявлению следует приложить определение, решение или постановление суда, так как при внесении записи в ЕГРН указывают именно реквизиты судебного акта, подтверждающие наличие спора.</w:t>
      </w:r>
    </w:p>
    <w:p w:rsidR="00DE1121" w:rsidRDefault="00DE1121" w:rsidP="00D45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Госпошлина за внесение таких сведений не взимается.</w:t>
      </w:r>
    </w:p>
    <w:p w:rsidR="00DE1121" w:rsidRDefault="00DE1121" w:rsidP="00834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ВАЖНО: заявление и документы не следует направлять в Росреестр по почте. Такой порядок не предусмотрен, а значит, сведения не будут внесены в ЕГРН.</w:t>
      </w:r>
    </w:p>
    <w:p w:rsidR="00DE1121" w:rsidRDefault="00DE1121" w:rsidP="00834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121" w:rsidRPr="00834565" w:rsidRDefault="00DE1121" w:rsidP="00834565">
      <w:pPr>
        <w:spacing w:after="200"/>
        <w:ind w:firstLine="708"/>
        <w:jc w:val="both"/>
        <w:rPr>
          <w:b/>
          <w:bCs/>
        </w:rPr>
      </w:pPr>
      <w:r w:rsidRPr="000E7D56">
        <w:rPr>
          <w:b/>
          <w:bCs/>
        </w:rPr>
        <w:t>Пресс-служба Управления Росреестра по Кемеровской области – Кузбассу.</w:t>
      </w:r>
      <w:bookmarkStart w:id="0" w:name="_GoBack"/>
      <w:bookmarkEnd w:id="0"/>
    </w:p>
    <w:sectPr w:rsidR="00DE1121" w:rsidRPr="00834565" w:rsidSect="007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344"/>
    <w:rsid w:val="000E7D56"/>
    <w:rsid w:val="00130F79"/>
    <w:rsid w:val="00145061"/>
    <w:rsid w:val="00161C32"/>
    <w:rsid w:val="00192B1E"/>
    <w:rsid w:val="00323549"/>
    <w:rsid w:val="004D4429"/>
    <w:rsid w:val="005329E5"/>
    <w:rsid w:val="007E347B"/>
    <w:rsid w:val="00834565"/>
    <w:rsid w:val="00845B64"/>
    <w:rsid w:val="008C4A4D"/>
    <w:rsid w:val="008F0344"/>
    <w:rsid w:val="00AA3BC2"/>
    <w:rsid w:val="00AF6220"/>
    <w:rsid w:val="00C73AE9"/>
    <w:rsid w:val="00D45349"/>
    <w:rsid w:val="00DE1121"/>
    <w:rsid w:val="00E126DF"/>
    <w:rsid w:val="00E82AFB"/>
    <w:rsid w:val="00E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228</Words>
  <Characters>1302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Стелла Вячеславовна</dc:creator>
  <cp:keywords/>
  <dc:description/>
  <cp:lastModifiedBy>Лазарева</cp:lastModifiedBy>
  <cp:revision>5</cp:revision>
  <cp:lastPrinted>2023-09-07T05:35:00Z</cp:lastPrinted>
  <dcterms:created xsi:type="dcterms:W3CDTF">2023-08-30T04:26:00Z</dcterms:created>
  <dcterms:modified xsi:type="dcterms:W3CDTF">2023-09-07T05:35:00Z</dcterms:modified>
</cp:coreProperties>
</file>