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C1" w:rsidRPr="002A5919" w:rsidRDefault="006A05C1" w:rsidP="006A05C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</w:pPr>
      <w:bookmarkStart w:id="0" w:name="_GoBack"/>
      <w:r w:rsidRPr="002A5919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Альтернативный методы утилизации прошлогодней листвы и другого растительного мусора.</w:t>
      </w:r>
    </w:p>
    <w:p w:rsidR="00AE0637" w:rsidRPr="00A92155" w:rsidRDefault="00AE0637" w:rsidP="003F60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921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Некоторые способы утилизации листвы </w:t>
      </w:r>
      <w:r w:rsidR="006A05C1" w:rsidRPr="002A591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и другого растительного мусора </w:t>
      </w:r>
      <w:r w:rsidRPr="00A921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наносят вред здоровью людей или окружающей среде. Самый опасный из них — сжигание:</w:t>
      </w:r>
    </w:p>
    <w:p w:rsidR="00AE0637" w:rsidRPr="00A92155" w:rsidRDefault="00AE0637" w:rsidP="003F6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921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несет риск возгорания листвы, сухой травы, деревьев;</w:t>
      </w:r>
    </w:p>
    <w:p w:rsidR="00AE0637" w:rsidRPr="00A92155" w:rsidRDefault="00AE0637" w:rsidP="003F6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921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уничтожает верхний плодородный слой почвы под кострищем;</w:t>
      </w:r>
    </w:p>
    <w:p w:rsidR="00AE0637" w:rsidRPr="00A92155" w:rsidRDefault="00AE0637" w:rsidP="003F6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921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во время сжигания выделяются продукты горения, которые причиняют дискомфорт окружающим людям.</w:t>
      </w:r>
    </w:p>
    <w:p w:rsidR="00AE0637" w:rsidRPr="002A5919" w:rsidRDefault="00AE0637" w:rsidP="003F602B">
      <w:pP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A591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Помимо этого, на</w:t>
      </w:r>
      <w:r w:rsidRPr="00A921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городск</w:t>
      </w:r>
      <w:r w:rsidRPr="002A591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ой</w:t>
      </w:r>
      <w:r w:rsidRPr="00A921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территори</w:t>
      </w:r>
      <w:r w:rsidRPr="002A591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</w:t>
      </w:r>
      <w:r w:rsidRPr="00A921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костры разводить запрещено из-за </w:t>
      </w:r>
      <w:r w:rsidRPr="002A591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установленного особого противопожарного режима.</w:t>
      </w:r>
    </w:p>
    <w:p w:rsidR="00AE0637" w:rsidRPr="002A5919" w:rsidRDefault="00AE0637" w:rsidP="003F60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921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Между тем есть безопасные способы утилизации листвы, которые приносят пользу или дают полезные продукты.</w:t>
      </w:r>
    </w:p>
    <w:p w:rsidR="00AE0637" w:rsidRPr="00A92155" w:rsidRDefault="006A05C1" w:rsidP="003F602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Растительный мусор</w:t>
      </w:r>
      <w:r w:rsidR="00AE0637" w:rsidRPr="00A9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для плодородия</w:t>
      </w:r>
    </w:p>
    <w:p w:rsidR="00AE0637" w:rsidRPr="00A92155" w:rsidRDefault="00AE0637" w:rsidP="003F60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A5919">
        <w:rPr>
          <w:rFonts w:ascii="Times New Roman" w:eastAsia="Times New Roman" w:hAnsi="Times New Roman" w:cs="Times New Roman"/>
          <w:noProof/>
          <w:color w:val="383838"/>
          <w:sz w:val="24"/>
          <w:szCs w:val="24"/>
          <w:lang w:eastAsia="ru-RU"/>
        </w:rPr>
        <w:drawing>
          <wp:inline distT="0" distB="0" distL="0" distR="0">
            <wp:extent cx="4810125" cy="3209303"/>
            <wp:effectExtent l="0" t="0" r="0" b="0"/>
            <wp:docPr id="4" name="Рисунок 4" descr="Листья — для плодоро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ья — для плодород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986" cy="321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37" w:rsidRPr="00A92155" w:rsidRDefault="00AE0637" w:rsidP="003F60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A591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Л</w:t>
      </w:r>
      <w:r w:rsidRPr="00A921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истья можно перерабатывать в мульчу. Это сыпучее органическое покрытие для почвы, которое защищает её от промерзания, вымывания и улучшает минеральный состав. Для приготовления мульчи опавшие листья очищают от веток и мусора, высушивают и измельчают.</w:t>
      </w:r>
    </w:p>
    <w:p w:rsidR="00AE0637" w:rsidRPr="002A5919" w:rsidRDefault="00AE0637" w:rsidP="003F60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921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Также из </w:t>
      </w:r>
      <w:r w:rsidRPr="002A591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прошлогодней растительности</w:t>
      </w:r>
      <w:r w:rsidRPr="00A921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можно получить перегной (гумус), повышающий плодородность почвы. Естественным способом перегной готовится 1-3 года в специальных ямах, ящиках или мешках. Чтобы ускорить процесс, </w:t>
      </w:r>
      <w:r w:rsidR="006A05C1" w:rsidRPr="002A591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растительный мусор</w:t>
      </w:r>
      <w:r w:rsidRPr="002A591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перед</w:t>
      </w:r>
      <w:r w:rsidRPr="00A921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закладкой в яму измельчают и добавляют к ним навоз и штаммы микроорганизмов.</w:t>
      </w:r>
    </w:p>
    <w:p w:rsidR="006A05C1" w:rsidRPr="00A92155" w:rsidRDefault="00286464" w:rsidP="006A05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A5919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Таким образом утилизировать </w:t>
      </w:r>
      <w:r w:rsidR="006A05C1" w:rsidRPr="002A5919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прошлогоднюю листву и </w:t>
      </w:r>
      <w:r w:rsidRPr="002A5919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другой </w:t>
      </w:r>
      <w:r w:rsidR="006A05C1" w:rsidRPr="002A5919">
        <w:rPr>
          <w:rFonts w:ascii="Times New Roman" w:hAnsi="Times New Roman" w:cs="Times New Roman"/>
          <w:b/>
          <w:color w:val="444444"/>
          <w:sz w:val="24"/>
          <w:szCs w:val="24"/>
        </w:rPr>
        <w:t>растительный мусор</w:t>
      </w:r>
      <w:r w:rsidRPr="002A5919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можно безопасными методами</w:t>
      </w:r>
      <w:r w:rsidR="0051658B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="002A5919" w:rsidRPr="002A5919">
        <w:rPr>
          <w:rFonts w:ascii="Times New Roman" w:hAnsi="Times New Roman" w:cs="Times New Roman"/>
          <w:b/>
          <w:color w:val="444444"/>
          <w:sz w:val="24"/>
          <w:szCs w:val="24"/>
        </w:rPr>
        <w:t>без нанесения ущерба природе и самому себе</w:t>
      </w:r>
      <w:r w:rsidR="002A5919" w:rsidRPr="002A5919">
        <w:rPr>
          <w:rFonts w:ascii="Times New Roman" w:hAnsi="Times New Roman" w:cs="Times New Roman"/>
          <w:color w:val="444444"/>
          <w:sz w:val="24"/>
          <w:szCs w:val="24"/>
        </w:rPr>
        <w:t>.</w:t>
      </w:r>
      <w:bookmarkEnd w:id="0"/>
      <w:r w:rsidR="006A05C1" w:rsidRPr="002A5919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AC37E6" w:rsidRPr="002A5919" w:rsidRDefault="00AC37E6" w:rsidP="003F602B"/>
    <w:sectPr w:rsidR="00AC37E6" w:rsidRPr="002A5919" w:rsidSect="00AE063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6495"/>
    <w:multiLevelType w:val="multilevel"/>
    <w:tmpl w:val="D5CA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6DF9"/>
    <w:rsid w:val="00122721"/>
    <w:rsid w:val="00286464"/>
    <w:rsid w:val="002A5919"/>
    <w:rsid w:val="003F602B"/>
    <w:rsid w:val="0051658B"/>
    <w:rsid w:val="006A05C1"/>
    <w:rsid w:val="00982458"/>
    <w:rsid w:val="00AC37E6"/>
    <w:rsid w:val="00AE0637"/>
    <w:rsid w:val="00E9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</cp:lastModifiedBy>
  <cp:revision>2</cp:revision>
  <cp:lastPrinted>2022-04-15T06:27:00Z</cp:lastPrinted>
  <dcterms:created xsi:type="dcterms:W3CDTF">2022-04-25T08:11:00Z</dcterms:created>
  <dcterms:modified xsi:type="dcterms:W3CDTF">2022-04-25T08:11:00Z</dcterms:modified>
</cp:coreProperties>
</file>