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D9" w:rsidRDefault="00EF00D9" w:rsidP="00EF00D9">
      <w:pPr>
        <w:shd w:val="clear" w:color="auto" w:fill="FFFFFF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-8890</wp:posOffset>
            </wp:positionV>
            <wp:extent cx="2084705" cy="1466850"/>
            <wp:effectExtent l="19050" t="0" r="0" b="0"/>
            <wp:wrapSquare wrapText="bothSides"/>
            <wp:docPr id="5" name="Рисунок 5" descr="Z:\11 Беденко Татьяна Олеговна\ЛОГОТИП Кузбасс 300 лет\300 с цветным уг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11 Беденко Татьяна Олеговна\ЛОГОТИП Кузбасс 300 лет\300 с цветным уг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0D9" w:rsidRDefault="00EF00D9" w:rsidP="00E933A1">
      <w:pPr>
        <w:shd w:val="clear" w:color="auto" w:fill="FFFFFF"/>
        <w:spacing w:after="0" w:line="240" w:lineRule="auto"/>
        <w:ind w:right="-1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00D9" w:rsidRDefault="00EF00D9" w:rsidP="00E933A1">
      <w:pPr>
        <w:shd w:val="clear" w:color="auto" w:fill="FFFFFF"/>
        <w:spacing w:after="0" w:line="240" w:lineRule="auto"/>
        <w:ind w:right="-1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00D9" w:rsidRDefault="00EF00D9" w:rsidP="00E933A1">
      <w:pPr>
        <w:shd w:val="clear" w:color="auto" w:fill="FFFFFF"/>
        <w:spacing w:after="0" w:line="240" w:lineRule="auto"/>
        <w:ind w:right="-1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00D9" w:rsidRDefault="00EF00D9" w:rsidP="00E933A1">
      <w:pPr>
        <w:shd w:val="clear" w:color="auto" w:fill="FFFFFF"/>
        <w:spacing w:after="0" w:line="240" w:lineRule="auto"/>
        <w:ind w:right="-1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00D9" w:rsidRDefault="00EF00D9" w:rsidP="00E933A1">
      <w:pPr>
        <w:shd w:val="clear" w:color="auto" w:fill="FFFFFF"/>
        <w:spacing w:after="0" w:line="240" w:lineRule="auto"/>
        <w:ind w:right="-1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00D9" w:rsidRDefault="00EF00D9" w:rsidP="00E933A1">
      <w:pPr>
        <w:shd w:val="clear" w:color="auto" w:fill="FFFFFF"/>
        <w:spacing w:after="0" w:line="240" w:lineRule="auto"/>
        <w:ind w:right="-1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33A1" w:rsidRPr="00E933A1" w:rsidRDefault="00EF00D9" w:rsidP="00E933A1">
      <w:pPr>
        <w:shd w:val="clear" w:color="auto" w:fill="FFFFFF"/>
        <w:spacing w:after="0" w:line="240" w:lineRule="auto"/>
        <w:ind w:right="-1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933A1" w:rsidRPr="00E933A1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E933A1" w:rsidRDefault="00E933A1" w:rsidP="00E933A1">
      <w:pPr>
        <w:shd w:val="clear" w:color="auto" w:fill="FFFFFF"/>
        <w:spacing w:after="0" w:line="240" w:lineRule="auto"/>
        <w:ind w:right="-1" w:firstLine="70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33A1">
        <w:rPr>
          <w:rFonts w:ascii="Times New Roman" w:hAnsi="Times New Roman" w:cs="Times New Roman"/>
          <w:b/>
          <w:sz w:val="28"/>
          <w:szCs w:val="28"/>
        </w:rPr>
        <w:t xml:space="preserve">КОНКУРС ДЕТСКОГО РИСУНКА </w:t>
      </w:r>
      <w:r w:rsidRPr="008A04DF">
        <w:rPr>
          <w:rFonts w:ascii="Times New Roman" w:hAnsi="Times New Roman" w:cs="Times New Roman"/>
          <w:b/>
          <w:bCs/>
          <w:sz w:val="36"/>
          <w:szCs w:val="36"/>
        </w:rPr>
        <w:t>«Моя будущая профессия».</w:t>
      </w:r>
    </w:p>
    <w:p w:rsidR="00E933A1" w:rsidRPr="00E933A1" w:rsidRDefault="00E933A1" w:rsidP="00E933A1">
      <w:pPr>
        <w:shd w:val="clear" w:color="auto" w:fill="FFFFFF"/>
        <w:spacing w:after="0" w:line="240" w:lineRule="auto"/>
        <w:ind w:right="-1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33A1" w:rsidRDefault="00E933A1" w:rsidP="00E933A1">
      <w:pPr>
        <w:shd w:val="clear" w:color="auto" w:fill="FFFFFF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05C3" w:rsidRPr="008A04DF" w:rsidRDefault="00EF00D9" w:rsidP="008A04DF">
      <w:pPr>
        <w:shd w:val="clear" w:color="auto" w:fill="FFFFFF"/>
        <w:spacing w:after="0" w:line="240" w:lineRule="auto"/>
        <w:ind w:right="-1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04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66675</wp:posOffset>
            </wp:positionV>
            <wp:extent cx="1857375" cy="1296035"/>
            <wp:effectExtent l="19050" t="0" r="9525" b="0"/>
            <wp:wrapSquare wrapText="bothSides"/>
            <wp:docPr id="2" name="Рисунок 2" descr="https://lh3.googleusercontent.com/NfqAUUtqCxJ9_gbOt5bcoyeHK7b8EYkK5xqfstAXw1i3dWaJCyveeqZ-ZaMRcl8Hx6peZA=s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NfqAUUtqCxJ9_gbOt5bcoyeHK7b8EYkK5xqfstAXw1i3dWaJCyveeqZ-ZaMRcl8Hx6peZA=s1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F14" w:rsidRPr="008A04DF">
        <w:rPr>
          <w:rFonts w:ascii="Times New Roman" w:hAnsi="Times New Roman" w:cs="Times New Roman"/>
          <w:sz w:val="28"/>
          <w:szCs w:val="28"/>
        </w:rPr>
        <w:t xml:space="preserve">В целях профессионального самоопределения детей и популяризации профессий Кемеровской области, </w:t>
      </w:r>
      <w:r w:rsidR="00E933A1" w:rsidRPr="008A04DF">
        <w:rPr>
          <w:rFonts w:ascii="Times New Roman" w:hAnsi="Times New Roman" w:cs="Times New Roman"/>
          <w:sz w:val="28"/>
          <w:szCs w:val="28"/>
        </w:rPr>
        <w:t xml:space="preserve"> </w:t>
      </w:r>
      <w:r w:rsidR="00645F14" w:rsidRPr="008A04DF">
        <w:rPr>
          <w:rFonts w:ascii="Times New Roman" w:hAnsi="Times New Roman" w:cs="Times New Roman"/>
          <w:sz w:val="28"/>
          <w:szCs w:val="28"/>
        </w:rPr>
        <w:t>п</w:t>
      </w:r>
      <w:r w:rsidR="004605C3" w:rsidRPr="008A04DF">
        <w:rPr>
          <w:rFonts w:ascii="Times New Roman" w:hAnsi="Times New Roman" w:cs="Times New Roman"/>
          <w:sz w:val="28"/>
          <w:szCs w:val="28"/>
        </w:rPr>
        <w:t xml:space="preserve">риглашаем </w:t>
      </w:r>
      <w:r w:rsidR="00645F14" w:rsidRPr="008A04DF">
        <w:rPr>
          <w:rFonts w:ascii="Times New Roman" w:hAnsi="Times New Roman" w:cs="Times New Roman"/>
          <w:sz w:val="28"/>
          <w:szCs w:val="28"/>
        </w:rPr>
        <w:t xml:space="preserve">детей и их родителей и наставников </w:t>
      </w:r>
      <w:proofErr w:type="gramStart"/>
      <w:r w:rsidR="004605C3" w:rsidRPr="008A04DF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="004605C3" w:rsidRPr="008A04DF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0E28D9" w:rsidRPr="008A04DF">
        <w:rPr>
          <w:rFonts w:ascii="Times New Roman" w:hAnsi="Times New Roman" w:cs="Times New Roman"/>
          <w:bCs/>
          <w:sz w:val="28"/>
          <w:szCs w:val="28"/>
        </w:rPr>
        <w:t>областном конкурсе рисунка</w:t>
      </w:r>
      <w:r w:rsidR="004605C3" w:rsidRPr="008A04DF">
        <w:rPr>
          <w:rFonts w:ascii="Times New Roman" w:hAnsi="Times New Roman" w:cs="Times New Roman"/>
          <w:sz w:val="28"/>
          <w:szCs w:val="28"/>
        </w:rPr>
        <w:t>.</w:t>
      </w:r>
    </w:p>
    <w:p w:rsidR="004605C3" w:rsidRPr="008A04DF" w:rsidRDefault="004C6541" w:rsidP="008A04DF">
      <w:pPr>
        <w:shd w:val="clear" w:color="auto" w:fill="FFFFFF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DF">
        <w:rPr>
          <w:rFonts w:ascii="Times New Roman" w:eastAsia="Arial Unicode MS" w:hAnsi="Times New Roman" w:cs="Times New Roman"/>
          <w:sz w:val="28"/>
          <w:szCs w:val="28"/>
          <w:lang w:bidi="en-US"/>
        </w:rPr>
        <w:t>Организатором конкурса является департамент труда и занятости населения Кемеровской области</w:t>
      </w:r>
    </w:p>
    <w:p w:rsidR="008A04DF" w:rsidRDefault="006879CC" w:rsidP="008A04DF">
      <w:pPr>
        <w:pStyle w:val="tekstob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8A04DF">
        <w:rPr>
          <w:sz w:val="28"/>
          <w:szCs w:val="28"/>
        </w:rPr>
        <w:t xml:space="preserve">     </w:t>
      </w:r>
    </w:p>
    <w:p w:rsidR="000E28D9" w:rsidRPr="008A04DF" w:rsidRDefault="000E28D9" w:rsidP="008A04DF">
      <w:pPr>
        <w:pStyle w:val="tekstob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8A04DF">
        <w:rPr>
          <w:sz w:val="28"/>
          <w:szCs w:val="28"/>
        </w:rPr>
        <w:t>Конкурс проводится с 22.04.2019 по 09.08.2019.</w:t>
      </w:r>
    </w:p>
    <w:p w:rsidR="000E28D9" w:rsidRPr="008A04DF" w:rsidRDefault="000E28D9" w:rsidP="008A04DF">
      <w:pPr>
        <w:pStyle w:val="tekstob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8A04DF">
        <w:rPr>
          <w:sz w:val="28"/>
          <w:szCs w:val="28"/>
        </w:rPr>
        <w:t>Право на участие в конкурсе имеют дети до 18-летнего возраста включительно, проживающие на территории Кемеровской области.</w:t>
      </w:r>
    </w:p>
    <w:p w:rsidR="008A04DF" w:rsidRDefault="008A04DF" w:rsidP="008A04DF">
      <w:pPr>
        <w:pStyle w:val="tekstob"/>
        <w:shd w:val="clear" w:color="auto" w:fill="FFFFFF"/>
        <w:spacing w:before="0" w:beforeAutospacing="0" w:after="0" w:afterAutospacing="0"/>
        <w:ind w:right="-1" w:firstLine="708"/>
        <w:jc w:val="center"/>
        <w:rPr>
          <w:b/>
          <w:sz w:val="28"/>
          <w:szCs w:val="28"/>
        </w:rPr>
      </w:pPr>
    </w:p>
    <w:p w:rsidR="000E28D9" w:rsidRPr="008A04DF" w:rsidRDefault="000E28D9" w:rsidP="008A04DF">
      <w:pPr>
        <w:pStyle w:val="tekstob"/>
        <w:shd w:val="clear" w:color="auto" w:fill="FFFFFF"/>
        <w:spacing w:before="0" w:beforeAutospacing="0" w:after="0" w:afterAutospacing="0"/>
        <w:ind w:right="-1" w:firstLine="708"/>
        <w:jc w:val="center"/>
        <w:rPr>
          <w:b/>
          <w:sz w:val="28"/>
          <w:szCs w:val="28"/>
        </w:rPr>
      </w:pPr>
      <w:r w:rsidRPr="008A04DF">
        <w:rPr>
          <w:b/>
          <w:sz w:val="28"/>
          <w:szCs w:val="28"/>
        </w:rPr>
        <w:t>Номинации конкурса</w:t>
      </w:r>
      <w:r w:rsidR="00EF00D9" w:rsidRPr="008A04DF">
        <w:rPr>
          <w:b/>
          <w:sz w:val="28"/>
          <w:szCs w:val="28"/>
        </w:rPr>
        <w:t>:</w:t>
      </w:r>
    </w:p>
    <w:p w:rsidR="000E28D9" w:rsidRPr="008A04DF" w:rsidRDefault="00EF00D9" w:rsidP="008A04DF">
      <w:pPr>
        <w:pStyle w:val="teksto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  <w:r w:rsidRPr="008A04DF">
        <w:rPr>
          <w:sz w:val="28"/>
          <w:szCs w:val="28"/>
        </w:rPr>
        <w:t xml:space="preserve"> кузбасская профессия будущего;</w:t>
      </w:r>
    </w:p>
    <w:p w:rsidR="000E28D9" w:rsidRPr="008A04DF" w:rsidRDefault="00EF00D9" w:rsidP="008A04DF">
      <w:pPr>
        <w:pStyle w:val="teksto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  <w:r w:rsidRPr="008A04DF">
        <w:rPr>
          <w:sz w:val="28"/>
          <w:szCs w:val="28"/>
        </w:rPr>
        <w:t xml:space="preserve"> «Я б в рабочие пошел»;</w:t>
      </w:r>
    </w:p>
    <w:p w:rsidR="000E28D9" w:rsidRPr="008A04DF" w:rsidRDefault="000E28D9" w:rsidP="008A04DF">
      <w:pPr>
        <w:pStyle w:val="teksto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  <w:r w:rsidRPr="008A04DF">
        <w:rPr>
          <w:sz w:val="28"/>
          <w:szCs w:val="28"/>
        </w:rPr>
        <w:t xml:space="preserve"> «Край огня и металла» (</w:t>
      </w:r>
      <w:r w:rsidRPr="008A04DF">
        <w:rPr>
          <w:i/>
          <w:sz w:val="28"/>
          <w:szCs w:val="28"/>
        </w:rPr>
        <w:t>номинация АО «Кузнецкие ферросплавы»)</w:t>
      </w:r>
      <w:r w:rsidR="00EF00D9" w:rsidRPr="008A04DF">
        <w:rPr>
          <w:i/>
          <w:sz w:val="28"/>
          <w:szCs w:val="28"/>
        </w:rPr>
        <w:t>;</w:t>
      </w:r>
    </w:p>
    <w:p w:rsidR="00EF00D9" w:rsidRPr="008A04DF" w:rsidRDefault="000E28D9" w:rsidP="008A04DF">
      <w:pPr>
        <w:pStyle w:val="teksto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  <w:r w:rsidRPr="008A04DF">
        <w:rPr>
          <w:sz w:val="28"/>
          <w:szCs w:val="28"/>
        </w:rPr>
        <w:t xml:space="preserve"> «Железнодорожник: Нас</w:t>
      </w:r>
      <w:r w:rsidR="00EF00D9" w:rsidRPr="008A04DF">
        <w:rPr>
          <w:sz w:val="28"/>
          <w:szCs w:val="28"/>
        </w:rPr>
        <w:t xml:space="preserve">ледие. Мастерство. Обновление» </w:t>
      </w:r>
    </w:p>
    <w:p w:rsidR="000E28D9" w:rsidRPr="008A04DF" w:rsidRDefault="000E28D9" w:rsidP="008A04DF">
      <w:pPr>
        <w:pStyle w:val="teksto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  <w:r w:rsidRPr="008A04DF">
        <w:rPr>
          <w:i/>
          <w:sz w:val="28"/>
          <w:szCs w:val="28"/>
        </w:rPr>
        <w:t>(номинация Кузбасского филиала ОАО «РЖД»)</w:t>
      </w:r>
      <w:r w:rsidR="00EF00D9" w:rsidRPr="008A04DF">
        <w:rPr>
          <w:i/>
          <w:sz w:val="28"/>
          <w:szCs w:val="28"/>
        </w:rPr>
        <w:t>;</w:t>
      </w:r>
    </w:p>
    <w:p w:rsidR="000E28D9" w:rsidRPr="008A04DF" w:rsidRDefault="000E28D9" w:rsidP="008A04DF">
      <w:pPr>
        <w:pStyle w:val="teksto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  <w:r w:rsidRPr="008A04DF">
        <w:rPr>
          <w:sz w:val="28"/>
          <w:szCs w:val="28"/>
        </w:rPr>
        <w:t xml:space="preserve"> приз за о</w:t>
      </w:r>
      <w:r w:rsidR="00EF00D9" w:rsidRPr="008A04DF">
        <w:rPr>
          <w:sz w:val="28"/>
          <w:szCs w:val="28"/>
        </w:rPr>
        <w:t>ригинальность и выразительность;</w:t>
      </w:r>
    </w:p>
    <w:p w:rsidR="000E28D9" w:rsidRPr="008A04DF" w:rsidRDefault="008A04DF" w:rsidP="008A04DF">
      <w:pPr>
        <w:pStyle w:val="teksto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8D9" w:rsidRPr="008A04DF">
        <w:rPr>
          <w:sz w:val="28"/>
          <w:szCs w:val="28"/>
        </w:rPr>
        <w:t>приз симпатий конкурсной комиссии.</w:t>
      </w:r>
    </w:p>
    <w:p w:rsidR="008A04DF" w:rsidRDefault="008A04DF" w:rsidP="008A04DF">
      <w:pPr>
        <w:pStyle w:val="Style13"/>
        <w:widowControl/>
        <w:spacing w:line="240" w:lineRule="auto"/>
        <w:ind w:left="426" w:right="-1" w:hanging="66"/>
        <w:jc w:val="center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943D54" w:rsidRPr="008A04DF" w:rsidRDefault="00943D54" w:rsidP="008A04DF">
      <w:pPr>
        <w:pStyle w:val="Style13"/>
        <w:widowControl/>
        <w:spacing w:line="240" w:lineRule="auto"/>
        <w:ind w:left="426" w:right="-1" w:hanging="66"/>
        <w:jc w:val="center"/>
        <w:rPr>
          <w:rStyle w:val="FontStyle28"/>
          <w:rFonts w:ascii="Times New Roman" w:hAnsi="Times New Roman" w:cs="Times New Roman"/>
          <w:sz w:val="28"/>
          <w:szCs w:val="28"/>
        </w:rPr>
      </w:pPr>
      <w:r w:rsidRPr="008A04DF">
        <w:rPr>
          <w:rStyle w:val="FontStyle28"/>
          <w:rFonts w:ascii="Times New Roman" w:hAnsi="Times New Roman" w:cs="Times New Roman"/>
          <w:sz w:val="28"/>
          <w:szCs w:val="28"/>
        </w:rPr>
        <w:t>Требования к конкурсным работам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Каждый участник конкурса может представить не более одной работы.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Конкурсные работы должны отражать образ представителя профессии и его трудовую деятельность.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Формат работы от А</w:t>
      </w:r>
      <w:proofErr w:type="gramStart"/>
      <w:r w:rsidRPr="008A04DF">
        <w:rPr>
          <w:color w:val="000000"/>
          <w:sz w:val="28"/>
          <w:szCs w:val="28"/>
        </w:rPr>
        <w:t>4</w:t>
      </w:r>
      <w:proofErr w:type="gramEnd"/>
      <w:r w:rsidRPr="008A04DF">
        <w:rPr>
          <w:color w:val="000000"/>
          <w:sz w:val="28"/>
          <w:szCs w:val="28"/>
        </w:rPr>
        <w:t xml:space="preserve"> до А2, без паспарту, рамок, и </w:t>
      </w:r>
      <w:proofErr w:type="spellStart"/>
      <w:r w:rsidRPr="008A04DF">
        <w:rPr>
          <w:color w:val="000000"/>
          <w:sz w:val="28"/>
          <w:szCs w:val="28"/>
        </w:rPr>
        <w:t>ламинирования</w:t>
      </w:r>
      <w:proofErr w:type="spellEnd"/>
      <w:r w:rsidRPr="008A04DF">
        <w:rPr>
          <w:color w:val="000000"/>
          <w:sz w:val="28"/>
          <w:szCs w:val="28"/>
        </w:rPr>
        <w:t>.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 xml:space="preserve">Основа работы различная (бумага, картон, </w:t>
      </w:r>
      <w:proofErr w:type="spellStart"/>
      <w:r w:rsidRPr="008A04DF">
        <w:rPr>
          <w:color w:val="000000"/>
          <w:sz w:val="28"/>
          <w:szCs w:val="28"/>
        </w:rPr>
        <w:t>оргалит</w:t>
      </w:r>
      <w:proofErr w:type="spellEnd"/>
      <w:r w:rsidRPr="008A04DF">
        <w:rPr>
          <w:color w:val="000000"/>
          <w:sz w:val="28"/>
          <w:szCs w:val="28"/>
        </w:rPr>
        <w:t>, холст и т.д.).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Техника выполнения без ограничений (масло, акварель, гуашь, цветные карандаши, мелки и т.д.).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Изобразительные жанры различные (графика, живопись, коллаж, плакат).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Работа не должна быть цифровым файлом или напечатанной копией.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 xml:space="preserve">Каждая работа должна иметь с обратной стороны информацию: 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- название работы,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- фамилия, имя, возраст автора,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lastRenderedPageBreak/>
        <w:t>- населенный пункт, место учебы или дошкольное учреждение,</w:t>
      </w:r>
    </w:p>
    <w:p w:rsidR="00943D54" w:rsidRPr="008A04DF" w:rsidRDefault="00943D54" w:rsidP="008A04DF">
      <w:pPr>
        <w:pStyle w:val="teksto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proofErr w:type="gramStart"/>
      <w:r w:rsidRPr="008A04DF">
        <w:rPr>
          <w:color w:val="000000"/>
          <w:sz w:val="28"/>
          <w:szCs w:val="28"/>
        </w:rPr>
        <w:t>- фамилия, имя, отчество родителя (попечителя) или преподавателя (воспитателя, педагога), подробный адрес, контактный телефон.</w:t>
      </w:r>
      <w:proofErr w:type="gramEnd"/>
    </w:p>
    <w:p w:rsidR="00943D54" w:rsidRPr="008A04DF" w:rsidRDefault="00943D54" w:rsidP="008A04DF">
      <w:pPr>
        <w:pStyle w:val="tekstob"/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</w:p>
    <w:p w:rsidR="00943D54" w:rsidRPr="008A04DF" w:rsidRDefault="00943D54" w:rsidP="008A04DF">
      <w:pPr>
        <w:pStyle w:val="tekstob"/>
        <w:shd w:val="clear" w:color="auto" w:fill="FFFFFF"/>
        <w:spacing w:before="0" w:beforeAutospacing="0" w:after="0" w:afterAutospacing="0"/>
        <w:ind w:left="426" w:right="-1" w:hanging="66"/>
        <w:jc w:val="center"/>
        <w:rPr>
          <w:b/>
          <w:color w:val="000000"/>
          <w:sz w:val="28"/>
          <w:szCs w:val="28"/>
        </w:rPr>
      </w:pPr>
      <w:r w:rsidRPr="008A04DF">
        <w:rPr>
          <w:b/>
          <w:color w:val="000000"/>
          <w:sz w:val="28"/>
          <w:szCs w:val="28"/>
        </w:rPr>
        <w:t>Критерии конкурсного отбора работ:</w:t>
      </w:r>
    </w:p>
    <w:p w:rsidR="00943D54" w:rsidRPr="008A04DF" w:rsidRDefault="00943D54" w:rsidP="008A04DF">
      <w:pPr>
        <w:pStyle w:val="teksto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содержание рисунка (оригинальность, детская непосредственность);</w:t>
      </w:r>
    </w:p>
    <w:p w:rsidR="00943D54" w:rsidRPr="008A04DF" w:rsidRDefault="00943D54" w:rsidP="008A04DF">
      <w:pPr>
        <w:pStyle w:val="teksto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особенности изображения (передача форм и образов, выразительность);</w:t>
      </w:r>
    </w:p>
    <w:p w:rsidR="00943D54" w:rsidRPr="008A04DF" w:rsidRDefault="00943D54" w:rsidP="008A04DF">
      <w:pPr>
        <w:pStyle w:val="teksto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композиционное решение и наблюдательность автора;</w:t>
      </w:r>
    </w:p>
    <w:p w:rsidR="00943D54" w:rsidRPr="008A04DF" w:rsidRDefault="00943D54" w:rsidP="008A04DF">
      <w:pPr>
        <w:pStyle w:val="teksto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колорит (интересное, гармоничное и оригинальное цветовое решение);</w:t>
      </w:r>
    </w:p>
    <w:p w:rsidR="00943D54" w:rsidRPr="008A04DF" w:rsidRDefault="00943D54" w:rsidP="008A04DF">
      <w:pPr>
        <w:pStyle w:val="teksto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-1" w:hanging="66"/>
        <w:jc w:val="both"/>
        <w:rPr>
          <w:color w:val="000000"/>
          <w:sz w:val="28"/>
          <w:szCs w:val="28"/>
        </w:rPr>
      </w:pPr>
      <w:r w:rsidRPr="008A04DF">
        <w:rPr>
          <w:color w:val="000000"/>
          <w:sz w:val="28"/>
          <w:szCs w:val="28"/>
        </w:rPr>
        <w:t>художественное впечатление, не нуждающееся в скидках на возраст.</w:t>
      </w:r>
    </w:p>
    <w:p w:rsidR="00645F14" w:rsidRPr="008A04DF" w:rsidRDefault="00645F14" w:rsidP="008A04DF">
      <w:pPr>
        <w:pStyle w:val="tekstob"/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</w:p>
    <w:p w:rsidR="008A04DF" w:rsidRDefault="00645F14" w:rsidP="008A04DF">
      <w:pPr>
        <w:pStyle w:val="tekstob"/>
        <w:shd w:val="clear" w:color="auto" w:fill="FFFFFF"/>
        <w:spacing w:before="0" w:beforeAutospacing="0" w:after="0" w:afterAutospacing="0"/>
        <w:ind w:left="426" w:right="-1" w:hanging="66"/>
        <w:jc w:val="center"/>
        <w:rPr>
          <w:b/>
          <w:sz w:val="28"/>
          <w:szCs w:val="28"/>
          <w:shd w:val="clear" w:color="auto" w:fill="FFFFFF"/>
        </w:rPr>
      </w:pPr>
      <w:r w:rsidRPr="008A04DF">
        <w:rPr>
          <w:b/>
          <w:sz w:val="28"/>
          <w:szCs w:val="28"/>
          <w:shd w:val="clear" w:color="auto" w:fill="FFFFFF"/>
        </w:rPr>
        <w:t>Работы направляются  в ГКУ ЦЗН до 31.07.2019г.</w:t>
      </w:r>
    </w:p>
    <w:p w:rsidR="008A04DF" w:rsidRDefault="00645F14" w:rsidP="008A04DF">
      <w:pPr>
        <w:pStyle w:val="tekstob"/>
        <w:shd w:val="clear" w:color="auto" w:fill="FFFFFF"/>
        <w:spacing w:before="0" w:beforeAutospacing="0" w:after="0" w:afterAutospacing="0"/>
        <w:ind w:left="426" w:right="-1" w:hanging="66"/>
        <w:jc w:val="both"/>
        <w:rPr>
          <w:b/>
          <w:sz w:val="28"/>
          <w:szCs w:val="28"/>
          <w:shd w:val="clear" w:color="auto" w:fill="FFFFFF"/>
        </w:rPr>
      </w:pPr>
      <w:r w:rsidRPr="008A04DF">
        <w:rPr>
          <w:b/>
          <w:sz w:val="28"/>
          <w:szCs w:val="28"/>
          <w:shd w:val="clear" w:color="auto" w:fill="FFFFFF"/>
        </w:rPr>
        <w:t xml:space="preserve">по адресу: </w:t>
      </w:r>
      <w:proofErr w:type="spellStart"/>
      <w:r w:rsidRPr="008A04DF">
        <w:rPr>
          <w:b/>
          <w:sz w:val="28"/>
          <w:szCs w:val="28"/>
          <w:shd w:val="clear" w:color="auto" w:fill="FFFFFF"/>
        </w:rPr>
        <w:t>г</w:t>
      </w:r>
      <w:proofErr w:type="gramStart"/>
      <w:r w:rsidRPr="008A04DF">
        <w:rPr>
          <w:b/>
          <w:sz w:val="28"/>
          <w:szCs w:val="28"/>
          <w:shd w:val="clear" w:color="auto" w:fill="FFFFFF"/>
        </w:rPr>
        <w:t>.Л</w:t>
      </w:r>
      <w:proofErr w:type="gramEnd"/>
      <w:r w:rsidRPr="008A04DF">
        <w:rPr>
          <w:b/>
          <w:sz w:val="28"/>
          <w:szCs w:val="28"/>
          <w:shd w:val="clear" w:color="auto" w:fill="FFFFFF"/>
        </w:rPr>
        <w:t>енинск-Кузнецкий</w:t>
      </w:r>
      <w:proofErr w:type="spellEnd"/>
      <w:r w:rsidRPr="008A04DF">
        <w:rPr>
          <w:b/>
          <w:sz w:val="28"/>
          <w:szCs w:val="28"/>
          <w:shd w:val="clear" w:color="auto" w:fill="FFFFFF"/>
        </w:rPr>
        <w:t xml:space="preserve">, проспект </w:t>
      </w:r>
      <w:r w:rsidR="00E933A1" w:rsidRPr="008A04DF">
        <w:rPr>
          <w:b/>
          <w:sz w:val="28"/>
          <w:szCs w:val="28"/>
          <w:shd w:val="clear" w:color="auto" w:fill="FFFFFF"/>
        </w:rPr>
        <w:t>Текстильщиков</w:t>
      </w:r>
      <w:r w:rsidRPr="008A04DF">
        <w:rPr>
          <w:b/>
          <w:sz w:val="28"/>
          <w:szCs w:val="28"/>
          <w:shd w:val="clear" w:color="auto" w:fill="FFFFFF"/>
        </w:rPr>
        <w:t xml:space="preserve">, 12, </w:t>
      </w:r>
      <w:proofErr w:type="spellStart"/>
      <w:r w:rsidRPr="008A04DF">
        <w:rPr>
          <w:b/>
          <w:sz w:val="28"/>
          <w:szCs w:val="28"/>
          <w:shd w:val="clear" w:color="auto" w:fill="FFFFFF"/>
        </w:rPr>
        <w:t>каб</w:t>
      </w:r>
      <w:proofErr w:type="spellEnd"/>
      <w:r w:rsidRPr="008A04DF">
        <w:rPr>
          <w:b/>
          <w:sz w:val="28"/>
          <w:szCs w:val="28"/>
          <w:shd w:val="clear" w:color="auto" w:fill="FFFFFF"/>
        </w:rPr>
        <w:t xml:space="preserve">. 5. </w:t>
      </w:r>
    </w:p>
    <w:p w:rsidR="00E933A1" w:rsidRPr="008A04DF" w:rsidRDefault="00645F14" w:rsidP="008A04DF">
      <w:pPr>
        <w:pStyle w:val="tekstob"/>
        <w:shd w:val="clear" w:color="auto" w:fill="FFFFFF"/>
        <w:spacing w:before="0" w:beforeAutospacing="0" w:after="0" w:afterAutospacing="0"/>
        <w:ind w:left="426" w:right="-1" w:hanging="66"/>
        <w:jc w:val="both"/>
        <w:rPr>
          <w:b/>
          <w:sz w:val="28"/>
          <w:szCs w:val="28"/>
          <w:shd w:val="clear" w:color="auto" w:fill="FFFFFF"/>
        </w:rPr>
      </w:pPr>
      <w:r w:rsidRPr="008A04DF">
        <w:rPr>
          <w:b/>
          <w:sz w:val="28"/>
          <w:szCs w:val="28"/>
          <w:shd w:val="clear" w:color="auto" w:fill="FFFFFF"/>
        </w:rPr>
        <w:t>Тел. 8(38456)3-63-68</w:t>
      </w:r>
      <w:r w:rsidR="004C6541" w:rsidRPr="008A04DF">
        <w:rPr>
          <w:b/>
          <w:sz w:val="28"/>
          <w:szCs w:val="28"/>
          <w:shd w:val="clear" w:color="auto" w:fill="FFFFFF"/>
        </w:rPr>
        <w:t xml:space="preserve">. </w:t>
      </w:r>
    </w:p>
    <w:p w:rsidR="00EF00D9" w:rsidRPr="008A04DF" w:rsidRDefault="00EF00D9" w:rsidP="008A04DF">
      <w:pPr>
        <w:pStyle w:val="tekstob"/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</w:p>
    <w:p w:rsidR="00EF00D9" w:rsidRPr="008A04DF" w:rsidRDefault="00EF00D9" w:rsidP="008A04DF">
      <w:pPr>
        <w:pStyle w:val="tekstob"/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</w:p>
    <w:p w:rsidR="004C6541" w:rsidRPr="008A04DF" w:rsidRDefault="004C6541" w:rsidP="008A04DF">
      <w:pPr>
        <w:pStyle w:val="tekstob"/>
        <w:shd w:val="clear" w:color="auto" w:fill="FFFFFF"/>
        <w:spacing w:before="0" w:beforeAutospacing="0" w:after="0" w:afterAutospacing="0"/>
        <w:ind w:left="426" w:right="-1" w:hanging="66"/>
        <w:jc w:val="both"/>
        <w:rPr>
          <w:sz w:val="28"/>
          <w:szCs w:val="28"/>
        </w:rPr>
      </w:pPr>
      <w:r w:rsidRPr="008A04DF">
        <w:rPr>
          <w:sz w:val="28"/>
          <w:szCs w:val="28"/>
        </w:rPr>
        <w:t>Результаты конкурса будут опубликованы на официальном сайте департамента после 26 августа 2019 г.</w:t>
      </w:r>
    </w:p>
    <w:p w:rsidR="00E933A1" w:rsidRPr="008A04DF" w:rsidRDefault="00E933A1" w:rsidP="008A04DF">
      <w:pPr>
        <w:pStyle w:val="1"/>
        <w:shd w:val="clear" w:color="auto" w:fill="FFFFFF"/>
        <w:spacing w:before="0" w:line="240" w:lineRule="auto"/>
        <w:ind w:left="426" w:right="-1" w:hanging="66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sectPr w:rsidR="00E933A1" w:rsidRPr="008A04DF" w:rsidSect="008A04D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CB0"/>
    <w:multiLevelType w:val="multilevel"/>
    <w:tmpl w:val="F4F0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A3AD4"/>
    <w:multiLevelType w:val="hybridMultilevel"/>
    <w:tmpl w:val="2492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E7235"/>
    <w:multiLevelType w:val="multilevel"/>
    <w:tmpl w:val="46A0D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EDE2D6A"/>
    <w:multiLevelType w:val="hybridMultilevel"/>
    <w:tmpl w:val="DAA6A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F434E7"/>
    <w:multiLevelType w:val="hybridMultilevel"/>
    <w:tmpl w:val="7D8A8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449DF"/>
    <w:multiLevelType w:val="multilevel"/>
    <w:tmpl w:val="5C2A3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4CA7715"/>
    <w:multiLevelType w:val="multilevel"/>
    <w:tmpl w:val="4B3243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708"/>
    <w:rsid w:val="000700F4"/>
    <w:rsid w:val="000E28D9"/>
    <w:rsid w:val="002329C9"/>
    <w:rsid w:val="002607FA"/>
    <w:rsid w:val="002810E8"/>
    <w:rsid w:val="004605C3"/>
    <w:rsid w:val="00485CD2"/>
    <w:rsid w:val="004C6541"/>
    <w:rsid w:val="00645F14"/>
    <w:rsid w:val="006879CC"/>
    <w:rsid w:val="008A04DF"/>
    <w:rsid w:val="00914708"/>
    <w:rsid w:val="00943D54"/>
    <w:rsid w:val="00A7406A"/>
    <w:rsid w:val="00C9648C"/>
    <w:rsid w:val="00D51B65"/>
    <w:rsid w:val="00E038E0"/>
    <w:rsid w:val="00E933A1"/>
    <w:rsid w:val="00EF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D2"/>
  </w:style>
  <w:style w:type="paragraph" w:styleId="1">
    <w:name w:val="heading 1"/>
    <w:basedOn w:val="a"/>
    <w:next w:val="a"/>
    <w:link w:val="10"/>
    <w:uiPriority w:val="9"/>
    <w:qFormat/>
    <w:rsid w:val="004C6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708"/>
  </w:style>
  <w:style w:type="character" w:customStyle="1" w:styleId="label-inverse">
    <w:name w:val="label-inverse"/>
    <w:basedOn w:val="a0"/>
    <w:rsid w:val="00914708"/>
  </w:style>
  <w:style w:type="character" w:styleId="a4">
    <w:name w:val="Hyperlink"/>
    <w:basedOn w:val="a0"/>
    <w:uiPriority w:val="99"/>
    <w:unhideWhenUsed/>
    <w:rsid w:val="009147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08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0E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3">
    <w:name w:val="Style13"/>
    <w:basedOn w:val="a"/>
    <w:uiPriority w:val="99"/>
    <w:rsid w:val="00E038E0"/>
    <w:pPr>
      <w:widowControl w:val="0"/>
      <w:autoSpaceDE w:val="0"/>
      <w:autoSpaceDN w:val="0"/>
      <w:adjustRightInd w:val="0"/>
      <w:spacing w:after="0" w:line="322" w:lineRule="exact"/>
      <w:ind w:hanging="12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E038E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612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547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0A63-92F0-4C64-A65A-48656A62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2019-03-15T02:41:00Z</cp:lastPrinted>
  <dcterms:created xsi:type="dcterms:W3CDTF">2019-04-18T07:40:00Z</dcterms:created>
  <dcterms:modified xsi:type="dcterms:W3CDTF">2019-04-19T02:00:00Z</dcterms:modified>
</cp:coreProperties>
</file>