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55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92B36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имущественной поддержке малого и среднего предпринимательства</w:t>
      </w:r>
      <w:r w:rsidR="006B57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B36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B36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B36" w:rsidRPr="001B0C0B" w:rsidRDefault="00A114CF" w:rsidP="00934A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B1771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B92B36" w:rsidRPr="001B0C0B">
        <w:rPr>
          <w:rFonts w:ascii="Times New Roman" w:hAnsi="Times New Roman" w:cs="Times New Roman"/>
          <w:b/>
          <w:sz w:val="28"/>
          <w:szCs w:val="28"/>
        </w:rPr>
        <w:t>.20</w:t>
      </w:r>
      <w:r w:rsidR="00B17712">
        <w:rPr>
          <w:rFonts w:ascii="Times New Roman" w:hAnsi="Times New Roman" w:cs="Times New Roman"/>
          <w:b/>
          <w:sz w:val="28"/>
          <w:szCs w:val="28"/>
        </w:rPr>
        <w:t>20</w:t>
      </w:r>
      <w:r w:rsidR="00B92B36" w:rsidRPr="001B0C0B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B92B36" w:rsidRDefault="00135FA3" w:rsidP="0093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</w:p>
    <w:p w:rsidR="00135FA3" w:rsidRDefault="00135FA3" w:rsidP="00934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7D9" w:rsidRDefault="004D57D9" w:rsidP="004D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 Е.Г. Березина</w:t>
      </w:r>
    </w:p>
    <w:p w:rsidR="004D57D9" w:rsidRDefault="004D57D9" w:rsidP="004D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7D9" w:rsidRDefault="004D57D9" w:rsidP="004D5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О.И. Мартыненко, В.В. Шабалина,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К.А. Литвинова,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57D9" w:rsidRPr="007C42F0" w:rsidRDefault="004D57D9" w:rsidP="004D57D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57D9" w:rsidRDefault="004D57D9" w:rsidP="004D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B414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0B2" w:rsidRDefault="00042F14" w:rsidP="00A446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398E">
        <w:rPr>
          <w:rFonts w:ascii="Times New Roman" w:hAnsi="Times New Roman" w:cs="Times New Roman"/>
          <w:sz w:val="28"/>
          <w:szCs w:val="28"/>
        </w:rPr>
        <w:t xml:space="preserve"> вк</w:t>
      </w:r>
      <w:r>
        <w:rPr>
          <w:rFonts w:ascii="Times New Roman" w:hAnsi="Times New Roman" w:cs="Times New Roman"/>
          <w:sz w:val="28"/>
          <w:szCs w:val="28"/>
        </w:rPr>
        <w:t>лючении</w:t>
      </w:r>
      <w:r w:rsidR="00024E5D">
        <w:rPr>
          <w:rFonts w:ascii="Times New Roman" w:hAnsi="Times New Roman" w:cs="Times New Roman"/>
          <w:sz w:val="28"/>
          <w:szCs w:val="28"/>
        </w:rPr>
        <w:t xml:space="preserve"> </w:t>
      </w:r>
      <w:r w:rsidR="00A114CF" w:rsidRPr="00A114CF">
        <w:rPr>
          <w:rFonts w:ascii="Times New Roman" w:hAnsi="Times New Roman" w:cs="Times New Roman"/>
          <w:sz w:val="28"/>
          <w:szCs w:val="28"/>
        </w:rPr>
        <w:t>част</w:t>
      </w:r>
      <w:r w:rsidR="00A114CF">
        <w:rPr>
          <w:rFonts w:ascii="Times New Roman" w:hAnsi="Times New Roman" w:cs="Times New Roman"/>
          <w:sz w:val="28"/>
          <w:szCs w:val="28"/>
        </w:rPr>
        <w:t>и</w:t>
      </w:r>
      <w:r w:rsidR="00A114CF" w:rsidRPr="00A114CF">
        <w:rPr>
          <w:rFonts w:ascii="Times New Roman" w:hAnsi="Times New Roman" w:cs="Times New Roman"/>
          <w:sz w:val="28"/>
          <w:szCs w:val="28"/>
        </w:rPr>
        <w:t xml:space="preserve"> нежилого здания (кадастровый номер 42:38:0101001:18188) площадью 15,8 </w:t>
      </w:r>
      <w:proofErr w:type="spellStart"/>
      <w:r w:rsidR="00A114CF" w:rsidRPr="00A114C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114CF" w:rsidRPr="00A114CF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Российская Федерация, Кемеровская область, </w:t>
      </w:r>
      <w:proofErr w:type="spellStart"/>
      <w:r w:rsidR="00A114CF" w:rsidRPr="00A114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114CF" w:rsidRPr="00A114C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114CF" w:rsidRPr="00A114CF"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  <w:r w:rsidR="00A114CF" w:rsidRPr="00A114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14CF" w:rsidRPr="00A114CF">
        <w:rPr>
          <w:rFonts w:ascii="Times New Roman" w:hAnsi="Times New Roman" w:cs="Times New Roman"/>
          <w:sz w:val="28"/>
          <w:szCs w:val="28"/>
        </w:rPr>
        <w:t>ул.Кремлевская</w:t>
      </w:r>
      <w:proofErr w:type="spellEnd"/>
      <w:r w:rsidR="00A114CF" w:rsidRPr="00A114CF">
        <w:rPr>
          <w:rFonts w:ascii="Times New Roman" w:hAnsi="Times New Roman" w:cs="Times New Roman"/>
          <w:sz w:val="28"/>
          <w:szCs w:val="28"/>
        </w:rPr>
        <w:t>, д.3а, закрепленного на  праве оперативного управления за муниципальным бюджетным учреждением «Административно-хозяйственный комплекс»</w:t>
      </w:r>
      <w:r w:rsidR="00A114CF">
        <w:rPr>
          <w:rFonts w:ascii="Times New Roman" w:hAnsi="Times New Roman" w:cs="Times New Roman"/>
          <w:sz w:val="28"/>
          <w:szCs w:val="28"/>
        </w:rPr>
        <w:t>,</w:t>
      </w:r>
      <w:r w:rsidR="008B1441" w:rsidRPr="008B1441">
        <w:rPr>
          <w:rFonts w:ascii="Times New Roman" w:hAnsi="Times New Roman" w:cs="Times New Roman"/>
          <w:sz w:val="28"/>
          <w:szCs w:val="28"/>
        </w:rPr>
        <w:t xml:space="preserve"> </w:t>
      </w:r>
      <w:r w:rsidR="00AD398E">
        <w:rPr>
          <w:rFonts w:ascii="Times New Roman" w:hAnsi="Times New Roman" w:cs="Times New Roman"/>
          <w:sz w:val="28"/>
          <w:szCs w:val="28"/>
        </w:rPr>
        <w:t xml:space="preserve">в перечень </w:t>
      </w:r>
      <w:r w:rsidR="00A114CF" w:rsidRPr="00A114C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proofErr w:type="spellStart"/>
      <w:r w:rsidR="00A114CF" w:rsidRPr="00A114CF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A114CF" w:rsidRPr="00A114CF">
        <w:rPr>
          <w:rFonts w:ascii="Times New Roman" w:hAnsi="Times New Roman" w:cs="Times New Roman"/>
          <w:sz w:val="28"/>
          <w:szCs w:val="28"/>
        </w:rPr>
        <w:t xml:space="preserve"> городского округа, предназначенного для передачи во владение и (или) пользование субъектам малого и среднего предпринимательства</w:t>
      </w:r>
      <w:r w:rsidR="00D670B2">
        <w:rPr>
          <w:rFonts w:ascii="Times New Roman" w:hAnsi="Times New Roman" w:cs="Times New Roman"/>
          <w:sz w:val="28"/>
          <w:szCs w:val="28"/>
        </w:rPr>
        <w:t>.</w:t>
      </w:r>
    </w:p>
    <w:p w:rsidR="00D67675" w:rsidRPr="007C42F0" w:rsidRDefault="00D67675" w:rsidP="00934A0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2688A" w:rsidRPr="00934A07" w:rsidRDefault="0072688A" w:rsidP="00934A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A0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A114CF" w:rsidRDefault="004D57D9" w:rsidP="004D57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М.Е. </w:t>
      </w:r>
      <w:proofErr w:type="spellStart"/>
      <w:r w:rsidR="00D83562">
        <w:rPr>
          <w:rFonts w:ascii="Times New Roman" w:hAnsi="Times New Roman" w:cs="Times New Roman"/>
          <w:sz w:val="28"/>
          <w:szCs w:val="28"/>
        </w:rPr>
        <w:t>Кошкаров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83562">
        <w:rPr>
          <w:rFonts w:ascii="Times New Roman" w:hAnsi="Times New Roman" w:cs="Times New Roman"/>
          <w:sz w:val="28"/>
          <w:szCs w:val="28"/>
        </w:rPr>
        <w:t xml:space="preserve"> –</w:t>
      </w:r>
      <w:r w:rsidR="005C33A6">
        <w:rPr>
          <w:rFonts w:ascii="Times New Roman" w:hAnsi="Times New Roman" w:cs="Times New Roman"/>
          <w:sz w:val="28"/>
          <w:szCs w:val="28"/>
        </w:rPr>
        <w:t xml:space="preserve"> </w:t>
      </w:r>
      <w:r w:rsidR="00A114CF" w:rsidRPr="00A114CF">
        <w:rPr>
          <w:rFonts w:ascii="Times New Roman" w:hAnsi="Times New Roman" w:cs="Times New Roman"/>
          <w:sz w:val="28"/>
          <w:szCs w:val="28"/>
        </w:rPr>
        <w:t xml:space="preserve">в комитет по управлению муниципальным имуществом </w:t>
      </w:r>
      <w:proofErr w:type="spellStart"/>
      <w:r w:rsidR="00A114CF" w:rsidRPr="00A114CF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A114CF" w:rsidRPr="00A114CF">
        <w:rPr>
          <w:rFonts w:ascii="Times New Roman" w:hAnsi="Times New Roman" w:cs="Times New Roman"/>
          <w:sz w:val="28"/>
          <w:szCs w:val="28"/>
        </w:rPr>
        <w:t xml:space="preserve"> городского округа поступило</w:t>
      </w:r>
      <w:r w:rsidR="00A114CF">
        <w:rPr>
          <w:rFonts w:ascii="Times New Roman" w:hAnsi="Times New Roman" w:cs="Times New Roman"/>
          <w:sz w:val="28"/>
          <w:szCs w:val="28"/>
        </w:rPr>
        <w:t xml:space="preserve"> предложение от руководителя </w:t>
      </w:r>
      <w:r w:rsidR="00A114CF" w:rsidRPr="00A114CF">
        <w:rPr>
          <w:rFonts w:ascii="Times New Roman" w:hAnsi="Times New Roman" w:cs="Times New Roman"/>
          <w:sz w:val="28"/>
          <w:szCs w:val="28"/>
        </w:rPr>
        <w:t>муниципальн</w:t>
      </w:r>
      <w:r w:rsidR="00A114CF">
        <w:rPr>
          <w:rFonts w:ascii="Times New Roman" w:hAnsi="Times New Roman" w:cs="Times New Roman"/>
          <w:sz w:val="28"/>
          <w:szCs w:val="28"/>
        </w:rPr>
        <w:t>ого</w:t>
      </w:r>
      <w:r w:rsidR="00A114CF" w:rsidRPr="00A114CF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A114CF">
        <w:rPr>
          <w:rFonts w:ascii="Times New Roman" w:hAnsi="Times New Roman" w:cs="Times New Roman"/>
          <w:sz w:val="28"/>
          <w:szCs w:val="28"/>
        </w:rPr>
        <w:t>ого учреждения</w:t>
      </w:r>
      <w:r w:rsidR="00A114CF" w:rsidRPr="00A114CF">
        <w:rPr>
          <w:rFonts w:ascii="Times New Roman" w:hAnsi="Times New Roman" w:cs="Times New Roman"/>
          <w:sz w:val="28"/>
          <w:szCs w:val="28"/>
        </w:rPr>
        <w:t xml:space="preserve"> «Административно-хозяйственный комплекс»</w:t>
      </w:r>
      <w:r w:rsidR="00A114CF">
        <w:rPr>
          <w:rFonts w:ascii="Times New Roman" w:hAnsi="Times New Roman" w:cs="Times New Roman"/>
          <w:sz w:val="28"/>
          <w:szCs w:val="28"/>
        </w:rPr>
        <w:t xml:space="preserve"> о включении </w:t>
      </w:r>
      <w:r w:rsidR="00A114CF" w:rsidRPr="00A114CF">
        <w:rPr>
          <w:rFonts w:ascii="Times New Roman" w:hAnsi="Times New Roman" w:cs="Times New Roman"/>
          <w:sz w:val="28"/>
          <w:szCs w:val="28"/>
        </w:rPr>
        <w:t xml:space="preserve">части нежилого здания (кадастровый номер 42:38:0101001:18188) площадью 15,8 </w:t>
      </w:r>
      <w:proofErr w:type="spellStart"/>
      <w:r w:rsidR="00A114CF" w:rsidRPr="00A114C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114CF" w:rsidRPr="00A114CF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Российская Федерация, Кемеровская область, </w:t>
      </w:r>
      <w:proofErr w:type="spellStart"/>
      <w:r w:rsidR="00A114CF" w:rsidRPr="00A114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114CF" w:rsidRPr="00A114C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114CF" w:rsidRPr="00A114CF"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  <w:r w:rsidR="00A114CF" w:rsidRPr="00A114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14CF" w:rsidRPr="00A114CF">
        <w:rPr>
          <w:rFonts w:ascii="Times New Roman" w:hAnsi="Times New Roman" w:cs="Times New Roman"/>
          <w:sz w:val="28"/>
          <w:szCs w:val="28"/>
        </w:rPr>
        <w:t>ул.Кремлевская</w:t>
      </w:r>
      <w:proofErr w:type="spellEnd"/>
      <w:r w:rsidR="00A114CF" w:rsidRPr="00A114CF">
        <w:rPr>
          <w:rFonts w:ascii="Times New Roman" w:hAnsi="Times New Roman" w:cs="Times New Roman"/>
          <w:sz w:val="28"/>
          <w:szCs w:val="28"/>
        </w:rPr>
        <w:t>, д.3а, закрепленного на  праве оперативного управления за</w:t>
      </w:r>
      <w:r w:rsidR="00A114CF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="00A114CF" w:rsidRPr="00A114CF">
        <w:rPr>
          <w:rFonts w:ascii="Times New Roman" w:hAnsi="Times New Roman" w:cs="Times New Roman"/>
          <w:sz w:val="28"/>
          <w:szCs w:val="28"/>
        </w:rPr>
        <w:t xml:space="preserve">, в перечень муниципального имущества </w:t>
      </w:r>
      <w:proofErr w:type="spellStart"/>
      <w:r w:rsidR="00A114CF" w:rsidRPr="00A114CF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A114CF" w:rsidRPr="00A114CF">
        <w:rPr>
          <w:rFonts w:ascii="Times New Roman" w:hAnsi="Times New Roman" w:cs="Times New Roman"/>
          <w:sz w:val="28"/>
          <w:szCs w:val="28"/>
        </w:rPr>
        <w:t xml:space="preserve"> городского округа, предназначенного для передачи во владение и (или) пользование субъектам малого и среднего предпринимательства</w:t>
      </w:r>
      <w:r w:rsidR="00A114CF">
        <w:rPr>
          <w:rFonts w:ascii="Times New Roman" w:hAnsi="Times New Roman" w:cs="Times New Roman"/>
          <w:sz w:val="28"/>
          <w:szCs w:val="28"/>
        </w:rPr>
        <w:t>.</w:t>
      </w:r>
    </w:p>
    <w:p w:rsidR="000E1024" w:rsidRDefault="00A114CF" w:rsidP="004D57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Имущество, предлагаемое к включению в перечень, соответствует критериям, установленным разделом 3 Порядка </w:t>
      </w:r>
      <w:r w:rsidR="000E1024" w:rsidRPr="000E1024">
        <w:rPr>
          <w:rFonts w:ascii="Times New Roman" w:hAnsi="Times New Roman" w:cs="Times New Roman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proofErr w:type="spellStart"/>
      <w:r w:rsidR="000E1024" w:rsidRPr="000E1024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E1024" w:rsidRPr="000E1024">
        <w:rPr>
          <w:rFonts w:ascii="Times New Roman" w:hAnsi="Times New Roman" w:cs="Times New Roman"/>
          <w:sz w:val="28"/>
          <w:szCs w:val="28"/>
        </w:rPr>
        <w:t xml:space="preserve"> городского округа,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E1024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0E1024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</w:t>
      </w:r>
      <w:proofErr w:type="spellStart"/>
      <w:r w:rsidR="000E1024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E1024">
        <w:rPr>
          <w:rFonts w:ascii="Times New Roman" w:hAnsi="Times New Roman" w:cs="Times New Roman"/>
          <w:sz w:val="28"/>
          <w:szCs w:val="28"/>
        </w:rPr>
        <w:t xml:space="preserve"> городского округа от 17.03.2020 № 448.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01863" w:rsidRPr="007C42F0" w:rsidRDefault="000E1024" w:rsidP="000E10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1441">
        <w:rPr>
          <w:rFonts w:ascii="Times New Roman" w:hAnsi="Times New Roman" w:cs="Times New Roman"/>
          <w:sz w:val="28"/>
          <w:szCs w:val="28"/>
        </w:rPr>
        <w:t xml:space="preserve"> целях поддержки субъектов малого и среднего предпринимательства п</w:t>
      </w:r>
      <w:r w:rsidR="00755A00">
        <w:rPr>
          <w:rFonts w:ascii="Times New Roman" w:hAnsi="Times New Roman" w:cs="Times New Roman"/>
          <w:sz w:val="28"/>
          <w:szCs w:val="28"/>
        </w:rPr>
        <w:t xml:space="preserve">редлагаю </w:t>
      </w:r>
      <w:r w:rsidR="008B1441">
        <w:rPr>
          <w:rFonts w:ascii="Times New Roman" w:hAnsi="Times New Roman" w:cs="Times New Roman"/>
          <w:sz w:val="28"/>
          <w:szCs w:val="28"/>
        </w:rPr>
        <w:t xml:space="preserve">включить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0E1024">
        <w:rPr>
          <w:rFonts w:ascii="Times New Roman" w:hAnsi="Times New Roman" w:cs="Times New Roman"/>
          <w:sz w:val="28"/>
          <w:szCs w:val="28"/>
        </w:rPr>
        <w:t xml:space="preserve"> нежилого здания (кадастровый номер 42:38:0101001:18188) площадью 15,8 </w:t>
      </w:r>
      <w:proofErr w:type="spellStart"/>
      <w:r w:rsidRPr="000E102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E1024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Российская Федерация, Кемеровская область, </w:t>
      </w:r>
      <w:proofErr w:type="spellStart"/>
      <w:r w:rsidRPr="000E102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E102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E1024"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  <w:r w:rsidRPr="000E10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024">
        <w:rPr>
          <w:rFonts w:ascii="Times New Roman" w:hAnsi="Times New Roman" w:cs="Times New Roman"/>
          <w:sz w:val="28"/>
          <w:szCs w:val="28"/>
        </w:rPr>
        <w:t>ул.Кремлевская</w:t>
      </w:r>
      <w:proofErr w:type="spellEnd"/>
      <w:r w:rsidRPr="000E1024">
        <w:rPr>
          <w:rFonts w:ascii="Times New Roman" w:hAnsi="Times New Roman" w:cs="Times New Roman"/>
          <w:sz w:val="28"/>
          <w:szCs w:val="28"/>
        </w:rPr>
        <w:t xml:space="preserve">, д.3а, закрепленного на  праве оперативного управления за муниципальным бюджетным учреждением «Административно-хозяйственный комплекс», в перечень муниципального имущества </w:t>
      </w:r>
      <w:proofErr w:type="spellStart"/>
      <w:r w:rsidRPr="000E1024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0E1024">
        <w:rPr>
          <w:rFonts w:ascii="Times New Roman" w:hAnsi="Times New Roman" w:cs="Times New Roman"/>
          <w:sz w:val="28"/>
          <w:szCs w:val="28"/>
        </w:rPr>
        <w:t xml:space="preserve"> городского округа, предназначенного для передачи во владение и (или) пользование субъектам малого и среднего предпринимательства.</w:t>
      </w:r>
    </w:p>
    <w:p w:rsidR="000E1024" w:rsidRDefault="000E1024" w:rsidP="00E01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D9" w:rsidRDefault="00E01863" w:rsidP="00E0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63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863" w:rsidRDefault="004D57D9" w:rsidP="00A44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1863">
        <w:rPr>
          <w:rFonts w:ascii="Times New Roman" w:hAnsi="Times New Roman" w:cs="Times New Roman"/>
          <w:sz w:val="28"/>
          <w:szCs w:val="28"/>
        </w:rPr>
        <w:t xml:space="preserve"> обсуждении приняли участие все присутствующие.</w:t>
      </w:r>
    </w:p>
    <w:p w:rsidR="00E01863" w:rsidRDefault="00E01863" w:rsidP="00E0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A7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86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755A00" w:rsidRDefault="007C42F0" w:rsidP="000E10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0E1024" w:rsidRPr="000E1024">
        <w:rPr>
          <w:rFonts w:ascii="Times New Roman" w:hAnsi="Times New Roman" w:cs="Times New Roman"/>
          <w:sz w:val="28"/>
          <w:szCs w:val="28"/>
        </w:rPr>
        <w:t xml:space="preserve">часть нежилого здания (кадастровый номер 42:38:0101001:18188) площадью 15,8 </w:t>
      </w:r>
      <w:proofErr w:type="spellStart"/>
      <w:r w:rsidR="000E1024" w:rsidRPr="000E102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E1024" w:rsidRPr="000E1024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Российская Федерация, Кемеровская область, </w:t>
      </w:r>
      <w:proofErr w:type="spellStart"/>
      <w:r w:rsidR="000E1024" w:rsidRPr="000E102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E1024" w:rsidRPr="000E102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E1024" w:rsidRPr="000E1024"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  <w:r w:rsidR="000E1024" w:rsidRPr="000E10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1024" w:rsidRPr="000E1024">
        <w:rPr>
          <w:rFonts w:ascii="Times New Roman" w:hAnsi="Times New Roman" w:cs="Times New Roman"/>
          <w:sz w:val="28"/>
          <w:szCs w:val="28"/>
        </w:rPr>
        <w:t>ул.Кремлевская</w:t>
      </w:r>
      <w:proofErr w:type="spellEnd"/>
      <w:r w:rsidR="000E1024" w:rsidRPr="000E1024">
        <w:rPr>
          <w:rFonts w:ascii="Times New Roman" w:hAnsi="Times New Roman" w:cs="Times New Roman"/>
          <w:sz w:val="28"/>
          <w:szCs w:val="28"/>
        </w:rPr>
        <w:t xml:space="preserve">, д.3а, закрепленного на  праве оперативного управления за муниципальным бюджетным учреждением «Административно-хозяйственный комплекс», в перечень муниципального имущества </w:t>
      </w:r>
      <w:proofErr w:type="spellStart"/>
      <w:r w:rsidR="000E1024" w:rsidRPr="000E1024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E1024" w:rsidRPr="000E1024">
        <w:rPr>
          <w:rFonts w:ascii="Times New Roman" w:hAnsi="Times New Roman" w:cs="Times New Roman"/>
          <w:sz w:val="28"/>
          <w:szCs w:val="28"/>
        </w:rPr>
        <w:t xml:space="preserve"> городского округа, предназначенного для передачи во владение и (или) пользование субъектам малого и среднего предпринимательства.</w:t>
      </w:r>
      <w:bookmarkStart w:id="0" w:name="_GoBack"/>
      <w:bookmarkEnd w:id="0"/>
    </w:p>
    <w:p w:rsidR="00755A00" w:rsidRDefault="00755A00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63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63" w:rsidRPr="00E01863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Е.Г. Березина</w:t>
      </w:r>
    </w:p>
    <w:p w:rsidR="00E01863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298" w:rsidRPr="00B92B36" w:rsidRDefault="00687298" w:rsidP="00B41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87298" w:rsidRPr="00B92B36" w:rsidSect="00B92B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9C"/>
    <w:rsid w:val="00024E5D"/>
    <w:rsid w:val="00042F14"/>
    <w:rsid w:val="00090BE1"/>
    <w:rsid w:val="000E1024"/>
    <w:rsid w:val="00135FA3"/>
    <w:rsid w:val="001B0C0B"/>
    <w:rsid w:val="00295D9C"/>
    <w:rsid w:val="0030456A"/>
    <w:rsid w:val="004D57D9"/>
    <w:rsid w:val="00501A77"/>
    <w:rsid w:val="00546A9C"/>
    <w:rsid w:val="005C33A6"/>
    <w:rsid w:val="005F17D0"/>
    <w:rsid w:val="00600927"/>
    <w:rsid w:val="00643109"/>
    <w:rsid w:val="00687298"/>
    <w:rsid w:val="006B5772"/>
    <w:rsid w:val="006C4ED5"/>
    <w:rsid w:val="0072688A"/>
    <w:rsid w:val="007454A7"/>
    <w:rsid w:val="00755A00"/>
    <w:rsid w:val="007C42F0"/>
    <w:rsid w:val="008403E3"/>
    <w:rsid w:val="008B1441"/>
    <w:rsid w:val="008B22F5"/>
    <w:rsid w:val="008F2419"/>
    <w:rsid w:val="00934A07"/>
    <w:rsid w:val="009A4C3C"/>
    <w:rsid w:val="00A114CF"/>
    <w:rsid w:val="00A4462A"/>
    <w:rsid w:val="00A602DA"/>
    <w:rsid w:val="00AD398E"/>
    <w:rsid w:val="00B17712"/>
    <w:rsid w:val="00B414D0"/>
    <w:rsid w:val="00B92B36"/>
    <w:rsid w:val="00D32E40"/>
    <w:rsid w:val="00D670B2"/>
    <w:rsid w:val="00D67675"/>
    <w:rsid w:val="00D83562"/>
    <w:rsid w:val="00DE4C45"/>
    <w:rsid w:val="00E01863"/>
    <w:rsid w:val="00EB69DB"/>
    <w:rsid w:val="00F03655"/>
    <w:rsid w:val="00F3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Дарьюш</dc:creator>
  <cp:lastModifiedBy>Ольга Дарьюш</cp:lastModifiedBy>
  <cp:revision>3</cp:revision>
  <cp:lastPrinted>2020-01-23T05:50:00Z</cp:lastPrinted>
  <dcterms:created xsi:type="dcterms:W3CDTF">2020-06-25T09:07:00Z</dcterms:created>
  <dcterms:modified xsi:type="dcterms:W3CDTF">2020-06-25T09:21:00Z</dcterms:modified>
</cp:coreProperties>
</file>